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78371E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noProof/>
          <w:sz w:val="20"/>
          <w:lang w:val="es-SV"/>
        </w:rPr>
      </w:pPr>
      <w:r w:rsidRPr="0078371E">
        <w:rPr>
          <w:rFonts w:ascii="Bookman Old Style" w:hAnsi="Bookman Old Style" w:cs="Arial"/>
          <w:iCs/>
          <w:noProof/>
          <w:sz w:val="20"/>
          <w:lang w:val="es-SV"/>
        </w:rPr>
        <w:t>IDENTIFICACIóN DEL PUESTO</w:t>
      </w:r>
    </w:p>
    <w:p w:rsidR="00432BBF" w:rsidRPr="0078371E" w:rsidRDefault="00432BBF" w:rsidP="000E31F4">
      <w:pPr>
        <w:suppressAutoHyphens/>
        <w:rPr>
          <w:noProof/>
          <w:sz w:val="12"/>
          <w:szCs w:val="12"/>
          <w:lang w:val="es-SV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418"/>
        <w:gridCol w:w="1701"/>
      </w:tblGrid>
      <w:tr w:rsidR="00137AD0" w:rsidRPr="0078371E" w:rsidTr="00EF7170">
        <w:trPr>
          <w:trHeight w:val="338"/>
          <w:tblCellSpacing w:w="20" w:type="dxa"/>
        </w:trPr>
        <w:tc>
          <w:tcPr>
            <w:tcW w:w="6744" w:type="dxa"/>
            <w:vAlign w:val="center"/>
          </w:tcPr>
          <w:p w:rsidR="00137AD0" w:rsidRPr="0078371E" w:rsidRDefault="00137AD0" w:rsidP="000227C4">
            <w:pPr>
              <w:suppressAutoHyphens/>
              <w:rPr>
                <w:rFonts w:ascii="Bookman Old Style" w:hAnsi="Bookman Old Style" w:cs="Tahoma"/>
                <w:i w:val="0"/>
                <w:noProof/>
                <w:color w:val="000000"/>
                <w:sz w:val="20"/>
                <w:lang w:val="es-SV"/>
              </w:rPr>
            </w:pPr>
            <w:r w:rsidRPr="0078371E">
              <w:rPr>
                <w:rFonts w:ascii="Bookman Old Style" w:hAnsi="Bookman Old Style" w:cs="Tahoma"/>
                <w:i w:val="0"/>
                <w:noProof/>
                <w:color w:val="000000"/>
                <w:sz w:val="20"/>
                <w:lang w:val="es-SV"/>
              </w:rPr>
              <w:t xml:space="preserve">Título de Puesto: </w:t>
            </w:r>
            <w:r w:rsidR="000227C4" w:rsidRPr="0078371E">
              <w:rPr>
                <w:rFonts w:ascii="Bookman Old Style" w:hAnsi="Bookman Old Style" w:cs="Tahoma"/>
                <w:i w:val="0"/>
                <w:noProof/>
                <w:color w:val="000000"/>
                <w:sz w:val="20"/>
                <w:lang w:val="es-SV"/>
              </w:rPr>
              <w:t>Subdirector Administrativo</w:t>
            </w:r>
          </w:p>
        </w:tc>
        <w:tc>
          <w:tcPr>
            <w:tcW w:w="1378" w:type="dxa"/>
            <w:vAlign w:val="center"/>
          </w:tcPr>
          <w:p w:rsidR="00137AD0" w:rsidRPr="0078371E" w:rsidRDefault="00137AD0" w:rsidP="00C16D0A">
            <w:pPr>
              <w:suppressAutoHyphens/>
              <w:rPr>
                <w:rFonts w:ascii="Bookman Old Style" w:hAnsi="Bookman Old Style" w:cs="Tahoma"/>
                <w:i w:val="0"/>
                <w:noProof/>
                <w:color w:val="000000"/>
                <w:sz w:val="20"/>
                <w:lang w:val="es-SV"/>
              </w:rPr>
            </w:pPr>
            <w:r w:rsidRPr="0078371E">
              <w:rPr>
                <w:rFonts w:ascii="Bookman Old Style" w:hAnsi="Bookman Old Style" w:cs="Tahoma"/>
                <w:i w:val="0"/>
                <w:noProof/>
                <w:color w:val="000000"/>
                <w:sz w:val="20"/>
                <w:lang w:val="es-SV"/>
              </w:rPr>
              <w:t xml:space="preserve">Clase: </w:t>
            </w:r>
            <w:r w:rsidR="000227C4" w:rsidRPr="0078371E">
              <w:rPr>
                <w:rFonts w:ascii="Bookman Old Style" w:hAnsi="Bookman Old Style" w:cs="Tahoma"/>
                <w:i w:val="0"/>
                <w:noProof/>
                <w:color w:val="000000"/>
                <w:sz w:val="20"/>
                <w:lang w:val="es-SV"/>
              </w:rPr>
              <w:t>55</w:t>
            </w:r>
          </w:p>
        </w:tc>
        <w:tc>
          <w:tcPr>
            <w:tcW w:w="1641" w:type="dxa"/>
            <w:vAlign w:val="center"/>
          </w:tcPr>
          <w:p w:rsidR="006D70DC" w:rsidRPr="0078371E" w:rsidRDefault="00137AD0" w:rsidP="00CC058D">
            <w:pPr>
              <w:suppressAutoHyphens/>
              <w:rPr>
                <w:rFonts w:ascii="Bookman Old Style" w:hAnsi="Bookman Old Style" w:cs="Tahoma"/>
                <w:i w:val="0"/>
                <w:noProof/>
                <w:color w:val="000000"/>
                <w:sz w:val="20"/>
                <w:lang w:val="es-SV"/>
              </w:rPr>
            </w:pPr>
            <w:r w:rsidRPr="0078371E">
              <w:rPr>
                <w:rFonts w:ascii="Bookman Old Style" w:hAnsi="Bookman Old Style" w:cs="Tahoma"/>
                <w:i w:val="0"/>
                <w:noProof/>
                <w:color w:val="000000"/>
                <w:sz w:val="20"/>
                <w:lang w:val="es-SV"/>
              </w:rPr>
              <w:t>Categoría:</w:t>
            </w:r>
            <w:r w:rsidR="00E9570A" w:rsidRPr="0078371E">
              <w:rPr>
                <w:rFonts w:ascii="Bookman Old Style" w:hAnsi="Bookman Old Style" w:cs="Tahoma"/>
                <w:i w:val="0"/>
                <w:noProof/>
                <w:color w:val="000000"/>
                <w:sz w:val="20"/>
                <w:lang w:val="es-SV"/>
              </w:rPr>
              <w:t xml:space="preserve"> J</w:t>
            </w:r>
          </w:p>
        </w:tc>
      </w:tr>
      <w:tr w:rsidR="00137AD0" w:rsidRPr="0078371E" w:rsidTr="00CC058D">
        <w:trPr>
          <w:trHeight w:val="320"/>
          <w:tblCellSpacing w:w="20" w:type="dxa"/>
        </w:trPr>
        <w:tc>
          <w:tcPr>
            <w:tcW w:w="9843" w:type="dxa"/>
            <w:gridSpan w:val="3"/>
            <w:vAlign w:val="center"/>
          </w:tcPr>
          <w:p w:rsidR="00137AD0" w:rsidRPr="0078371E" w:rsidRDefault="00137AD0" w:rsidP="005C0CD2">
            <w:pPr>
              <w:suppressAutoHyphens/>
              <w:rPr>
                <w:rFonts w:ascii="Bookman Old Style" w:hAnsi="Bookman Old Style" w:cs="Tahoma"/>
                <w:i w:val="0"/>
                <w:noProof/>
                <w:color w:val="000000"/>
                <w:sz w:val="20"/>
                <w:lang w:val="es-SV"/>
              </w:rPr>
            </w:pPr>
            <w:r w:rsidRPr="0078371E">
              <w:rPr>
                <w:rFonts w:ascii="Bookman Old Style" w:hAnsi="Bookman Old Style" w:cs="Tahoma"/>
                <w:i w:val="0"/>
                <w:noProof/>
                <w:color w:val="000000"/>
                <w:sz w:val="20"/>
                <w:lang w:val="es-SV"/>
              </w:rPr>
              <w:t xml:space="preserve">Dependencia jerárquica: </w:t>
            </w:r>
            <w:r w:rsidR="005C0CD2" w:rsidRPr="0078371E">
              <w:rPr>
                <w:rFonts w:ascii="Bookman Old Style" w:hAnsi="Bookman Old Style" w:cs="Tahoma"/>
                <w:i w:val="0"/>
                <w:noProof/>
                <w:color w:val="000000"/>
                <w:sz w:val="20"/>
                <w:lang w:val="es-SV"/>
              </w:rPr>
              <w:t>Subdirección General</w:t>
            </w:r>
            <w:r w:rsidR="006343E2" w:rsidRPr="0078371E">
              <w:rPr>
                <w:rFonts w:ascii="Bookman Old Style" w:hAnsi="Bookman Old Style" w:cs="Tahoma"/>
                <w:i w:val="0"/>
                <w:noProof/>
                <w:color w:val="000000"/>
                <w:sz w:val="20"/>
                <w:lang w:val="es-SV"/>
              </w:rPr>
              <w:t>/Dirección General</w:t>
            </w:r>
          </w:p>
        </w:tc>
      </w:tr>
      <w:tr w:rsidR="00137AD0" w:rsidRPr="0078371E" w:rsidTr="00CC058D">
        <w:trPr>
          <w:trHeight w:val="320"/>
          <w:tblCellSpacing w:w="20" w:type="dxa"/>
        </w:trPr>
        <w:tc>
          <w:tcPr>
            <w:tcW w:w="9843" w:type="dxa"/>
            <w:gridSpan w:val="3"/>
            <w:vAlign w:val="center"/>
          </w:tcPr>
          <w:p w:rsidR="00137AD0" w:rsidRPr="0078371E" w:rsidRDefault="00137AD0" w:rsidP="000227C4">
            <w:pPr>
              <w:suppressAutoHyphens/>
              <w:rPr>
                <w:rFonts w:ascii="Bookman Old Style" w:hAnsi="Bookman Old Style" w:cs="Tahoma"/>
                <w:i w:val="0"/>
                <w:noProof/>
                <w:color w:val="000000"/>
                <w:sz w:val="20"/>
                <w:lang w:val="es-SV"/>
              </w:rPr>
            </w:pPr>
            <w:r w:rsidRPr="0078371E">
              <w:rPr>
                <w:rFonts w:ascii="Bookman Old Style" w:hAnsi="Bookman Old Style" w:cs="Tahoma"/>
                <w:i w:val="0"/>
                <w:noProof/>
                <w:color w:val="000000"/>
                <w:sz w:val="20"/>
                <w:lang w:val="es-SV"/>
              </w:rPr>
              <w:t xml:space="preserve">Puesto al que se reporta: </w:t>
            </w:r>
            <w:r w:rsidR="000227C4" w:rsidRPr="0078371E">
              <w:rPr>
                <w:rFonts w:ascii="Bookman Old Style" w:hAnsi="Bookman Old Style" w:cs="Tahoma"/>
                <w:i w:val="0"/>
                <w:noProof/>
                <w:color w:val="000000"/>
                <w:sz w:val="20"/>
                <w:lang w:val="es-SV"/>
              </w:rPr>
              <w:t>Subdirector General</w:t>
            </w:r>
            <w:r w:rsidR="006343E2" w:rsidRPr="0078371E">
              <w:rPr>
                <w:rFonts w:ascii="Bookman Old Style" w:hAnsi="Bookman Old Style" w:cs="Tahoma"/>
                <w:i w:val="0"/>
                <w:noProof/>
                <w:color w:val="000000"/>
                <w:sz w:val="20"/>
                <w:lang w:val="es-SV"/>
              </w:rPr>
              <w:t>/Director General</w:t>
            </w:r>
          </w:p>
        </w:tc>
      </w:tr>
    </w:tbl>
    <w:p w:rsidR="00584A64" w:rsidRDefault="00584A64" w:rsidP="001D6CF6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noProof/>
          <w:spacing w:val="-3"/>
          <w:sz w:val="20"/>
          <w:lang w:val="es-SV"/>
        </w:rPr>
      </w:pPr>
    </w:p>
    <w:p w:rsidR="00432BBF" w:rsidRPr="0078371E" w:rsidRDefault="00432BBF" w:rsidP="00F83471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noProof/>
          <w:sz w:val="20"/>
          <w:lang w:val="es-SV"/>
        </w:rPr>
      </w:pPr>
      <w:r w:rsidRPr="0078371E">
        <w:rPr>
          <w:rFonts w:ascii="Bookman Old Style" w:hAnsi="Bookman Old Style" w:cs="Arial"/>
          <w:iCs/>
          <w:noProof/>
          <w:sz w:val="20"/>
          <w:lang w:val="es-SV"/>
        </w:rPr>
        <w:t>MISI</w:t>
      </w:r>
      <w:r w:rsidR="004128C7" w:rsidRPr="0078371E">
        <w:rPr>
          <w:rFonts w:ascii="Bookman Old Style" w:hAnsi="Bookman Old Style" w:cs="Arial"/>
          <w:iCs/>
          <w:noProof/>
          <w:sz w:val="20"/>
          <w:lang w:val="es-SV"/>
        </w:rPr>
        <w:t>Ó</w:t>
      </w:r>
      <w:r w:rsidRPr="0078371E">
        <w:rPr>
          <w:rFonts w:ascii="Bookman Old Style" w:hAnsi="Bookman Old Style" w:cs="Arial"/>
          <w:iCs/>
          <w:noProof/>
          <w:sz w:val="20"/>
          <w:lang w:val="es-SV"/>
        </w:rPr>
        <w:t>N DEL PUESTO DE TRABAJO</w:t>
      </w:r>
    </w:p>
    <w:p w:rsidR="00905E49" w:rsidRPr="0078371E" w:rsidRDefault="00905E49" w:rsidP="00905E49">
      <w:pPr>
        <w:suppressAutoHyphens/>
        <w:jc w:val="both"/>
        <w:rPr>
          <w:rFonts w:ascii="Bookman Old Style" w:hAnsi="Bookman Old Style" w:cs="Arial"/>
          <w:i w:val="0"/>
          <w:iCs/>
          <w:noProof/>
          <w:sz w:val="12"/>
          <w:szCs w:val="12"/>
          <w:lang w:val="es-SV"/>
        </w:rPr>
      </w:pPr>
    </w:p>
    <w:p w:rsidR="00726EB6" w:rsidRPr="0078371E" w:rsidRDefault="00C16D0A" w:rsidP="001C1F16">
      <w:pPr>
        <w:suppressAutoHyphens/>
        <w:spacing w:line="276" w:lineRule="auto"/>
        <w:ind w:left="357"/>
        <w:jc w:val="both"/>
        <w:rPr>
          <w:rFonts w:ascii="Bookman Old Style" w:hAnsi="Bookman Old Style"/>
          <w:i w:val="0"/>
          <w:noProof/>
          <w:sz w:val="20"/>
          <w:lang w:val="es-SV"/>
        </w:rPr>
      </w:pPr>
      <w:r w:rsidRPr="0078371E">
        <w:rPr>
          <w:rFonts w:ascii="Bookman Old Style" w:hAnsi="Bookman Old Style" w:cs="Arial"/>
          <w:i w:val="0"/>
          <w:iCs/>
          <w:noProof/>
          <w:sz w:val="20"/>
          <w:lang w:val="es-SV"/>
        </w:rPr>
        <w:t xml:space="preserve">Planificar y </w:t>
      </w:r>
      <w:r w:rsidR="000227C4" w:rsidRPr="0078371E">
        <w:rPr>
          <w:rFonts w:ascii="Bookman Old Style" w:hAnsi="Bookman Old Style" w:cs="Arial"/>
          <w:i w:val="0"/>
          <w:iCs/>
          <w:noProof/>
          <w:sz w:val="20"/>
          <w:lang w:val="es-SV"/>
        </w:rPr>
        <w:t xml:space="preserve">dirigir </w:t>
      </w:r>
      <w:r w:rsidRPr="0078371E">
        <w:rPr>
          <w:rFonts w:ascii="Bookman Old Style" w:hAnsi="Bookman Old Style" w:cs="Arial"/>
          <w:i w:val="0"/>
          <w:iCs/>
          <w:noProof/>
          <w:sz w:val="20"/>
          <w:lang w:val="es-SV"/>
        </w:rPr>
        <w:t xml:space="preserve">a nivel estratégico las acciones desarrolladas para la eficiente gestión administrativa institucional, </w:t>
      </w:r>
      <w:r w:rsidR="00AF73C8" w:rsidRPr="0078371E">
        <w:rPr>
          <w:rFonts w:ascii="Bookman Old Style" w:hAnsi="Bookman Old Style"/>
          <w:i w:val="0"/>
          <w:noProof/>
          <w:sz w:val="20"/>
          <w:lang w:val="es-SV"/>
        </w:rPr>
        <w:t xml:space="preserve">supervisando la  adecuada coordinación e interrelación de las áreas que integran la Subdirección y </w:t>
      </w:r>
      <w:r w:rsidR="000227C4" w:rsidRPr="0078371E">
        <w:rPr>
          <w:rFonts w:ascii="Bookman Old Style" w:hAnsi="Bookman Old Style" w:cs="Arial"/>
          <w:i w:val="0"/>
          <w:iCs/>
          <w:noProof/>
          <w:sz w:val="20"/>
          <w:lang w:val="es-SV"/>
        </w:rPr>
        <w:t>vela</w:t>
      </w:r>
      <w:r w:rsidR="00AF73C8" w:rsidRPr="0078371E">
        <w:rPr>
          <w:rFonts w:ascii="Bookman Old Style" w:hAnsi="Bookman Old Style" w:cs="Arial"/>
          <w:i w:val="0"/>
          <w:iCs/>
          <w:noProof/>
          <w:sz w:val="20"/>
          <w:lang w:val="es-SV"/>
        </w:rPr>
        <w:t>r</w:t>
      </w:r>
      <w:r w:rsidR="000227C4" w:rsidRPr="0078371E">
        <w:rPr>
          <w:rFonts w:ascii="Bookman Old Style" w:hAnsi="Bookman Old Style" w:cs="Arial"/>
          <w:i w:val="0"/>
          <w:iCs/>
          <w:noProof/>
          <w:sz w:val="20"/>
          <w:lang w:val="es-SV"/>
        </w:rPr>
        <w:t xml:space="preserve"> por el cumpl</w:t>
      </w:r>
      <w:r w:rsidR="00AF73C8" w:rsidRPr="0078371E">
        <w:rPr>
          <w:rFonts w:ascii="Bookman Old Style" w:hAnsi="Bookman Old Style" w:cs="Arial"/>
          <w:i w:val="0"/>
          <w:iCs/>
          <w:noProof/>
          <w:sz w:val="20"/>
          <w:lang w:val="es-SV"/>
        </w:rPr>
        <w:t xml:space="preserve">imiento de la normativa vigente, a fin de contribuir </w:t>
      </w:r>
      <w:r w:rsidR="00726EB6" w:rsidRPr="0078371E">
        <w:rPr>
          <w:rFonts w:ascii="Bookman Old Style" w:hAnsi="Bookman Old Style" w:cs="Arial"/>
          <w:i w:val="0"/>
          <w:iCs/>
          <w:noProof/>
          <w:sz w:val="20"/>
          <w:lang w:val="es-SV"/>
        </w:rPr>
        <w:t>al funcionamiento optimo de las dependencias</w:t>
      </w:r>
      <w:r w:rsidR="00726EB6" w:rsidRPr="0078371E">
        <w:rPr>
          <w:rFonts w:ascii="Bookman Old Style" w:hAnsi="Bookman Old Style"/>
          <w:i w:val="0"/>
          <w:noProof/>
          <w:sz w:val="20"/>
          <w:lang w:val="es-SV"/>
        </w:rPr>
        <w:t xml:space="preserve"> y el logro objetivos organizacionales.</w:t>
      </w:r>
    </w:p>
    <w:p w:rsidR="00726EB6" w:rsidRDefault="00726EB6" w:rsidP="00726EB6">
      <w:pPr>
        <w:suppressAutoHyphens/>
        <w:ind w:left="357"/>
        <w:jc w:val="both"/>
        <w:rPr>
          <w:rFonts w:ascii="Bookman Old Style" w:hAnsi="Bookman Old Style"/>
          <w:i w:val="0"/>
          <w:noProof/>
          <w:sz w:val="20"/>
          <w:lang w:val="es-SV"/>
        </w:rPr>
      </w:pPr>
    </w:p>
    <w:p w:rsidR="00432BBF" w:rsidRPr="0078371E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noProof/>
          <w:sz w:val="20"/>
          <w:lang w:val="es-SV"/>
        </w:rPr>
      </w:pPr>
      <w:r w:rsidRPr="0078371E">
        <w:rPr>
          <w:rFonts w:ascii="Bookman Old Style" w:hAnsi="Bookman Old Style" w:cs="Arial"/>
          <w:iCs/>
          <w:noProof/>
          <w:sz w:val="20"/>
          <w:lang w:val="es-SV"/>
        </w:rPr>
        <w:t>funciones DEL PUESTO</w:t>
      </w:r>
    </w:p>
    <w:p w:rsidR="00553FDA" w:rsidRPr="0078371E" w:rsidRDefault="00553FDA" w:rsidP="00BC0EA0">
      <w:pPr>
        <w:jc w:val="both"/>
        <w:rPr>
          <w:rFonts w:ascii="Bookman Old Style" w:hAnsi="Bookman Old Style"/>
          <w:i w:val="0"/>
          <w:noProof/>
          <w:sz w:val="12"/>
          <w:szCs w:val="12"/>
          <w:lang w:val="es-SV"/>
        </w:rPr>
      </w:pPr>
    </w:p>
    <w:p w:rsidR="000227C4" w:rsidRPr="007E5142" w:rsidRDefault="00164035" w:rsidP="00427BE8">
      <w:pPr>
        <w:numPr>
          <w:ilvl w:val="0"/>
          <w:numId w:val="6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noProof/>
          <w:sz w:val="20"/>
          <w:lang w:val="es-SV"/>
        </w:rPr>
      </w:pPr>
      <w:r w:rsidRPr="007E5142">
        <w:rPr>
          <w:rFonts w:ascii="Bookman Old Style" w:hAnsi="Bookman Old Style" w:cs="Arial"/>
          <w:i w:val="0"/>
          <w:iCs/>
          <w:noProof/>
          <w:sz w:val="20"/>
          <w:lang w:val="es-SV"/>
        </w:rPr>
        <w:t xml:space="preserve">Definir, planificar y dirigir, </w:t>
      </w:r>
      <w:r w:rsidR="000227C4" w:rsidRPr="007E5142">
        <w:rPr>
          <w:rFonts w:ascii="Bookman Old Style" w:hAnsi="Bookman Old Style" w:cs="Arial"/>
          <w:i w:val="0"/>
          <w:iCs/>
          <w:noProof/>
          <w:sz w:val="20"/>
          <w:lang w:val="es-SV"/>
        </w:rPr>
        <w:t xml:space="preserve">políticas, estrategias y directrices que apoyen el desarrollo de planes, programas y/o  proyectos del </w:t>
      </w:r>
      <w:r w:rsidRPr="007E5142">
        <w:rPr>
          <w:rFonts w:ascii="Bookman Old Style" w:hAnsi="Bookman Old Style" w:cs="Arial"/>
          <w:i w:val="0"/>
          <w:iCs/>
          <w:noProof/>
          <w:sz w:val="20"/>
          <w:lang w:val="es-SV"/>
        </w:rPr>
        <w:t>Subdirección</w:t>
      </w:r>
      <w:r w:rsidR="000227C4" w:rsidRPr="007E5142">
        <w:rPr>
          <w:rFonts w:ascii="Bookman Old Style" w:hAnsi="Bookman Old Style" w:cs="Arial"/>
          <w:i w:val="0"/>
          <w:iCs/>
          <w:noProof/>
          <w:sz w:val="20"/>
          <w:lang w:val="es-SV"/>
        </w:rPr>
        <w:t xml:space="preserve">, a fin </w:t>
      </w:r>
      <w:r w:rsidRPr="007E5142">
        <w:rPr>
          <w:rFonts w:ascii="Bookman Old Style" w:hAnsi="Bookman Old Style" w:cs="Arial"/>
          <w:i w:val="0"/>
          <w:iCs/>
          <w:noProof/>
          <w:sz w:val="20"/>
          <w:lang w:val="es-SV"/>
        </w:rPr>
        <w:t>establecer</w:t>
      </w:r>
      <w:r w:rsidR="000227C4" w:rsidRPr="007E5142">
        <w:rPr>
          <w:rFonts w:ascii="Bookman Old Style" w:hAnsi="Bookman Old Style" w:cs="Arial"/>
          <w:i w:val="0"/>
          <w:iCs/>
          <w:noProof/>
          <w:sz w:val="20"/>
          <w:lang w:val="es-SV"/>
        </w:rPr>
        <w:t xml:space="preserve"> las bases e instrumentos de carácter normativo, para la gestión administrativa que</w:t>
      </w:r>
      <w:r w:rsidR="00C71CCA" w:rsidRPr="007E5142">
        <w:rPr>
          <w:rFonts w:ascii="Bookman Old Style" w:hAnsi="Bookman Old Style" w:cs="Arial"/>
          <w:i w:val="0"/>
          <w:iCs/>
          <w:noProof/>
          <w:sz w:val="20"/>
          <w:lang w:val="es-SV"/>
        </w:rPr>
        <w:t xml:space="preserve"> </w:t>
      </w:r>
      <w:r w:rsidR="000227C4" w:rsidRPr="007E5142">
        <w:rPr>
          <w:rFonts w:ascii="Bookman Old Style" w:hAnsi="Bookman Old Style" w:cs="Arial"/>
          <w:i w:val="0"/>
          <w:iCs/>
          <w:noProof/>
          <w:sz w:val="20"/>
          <w:lang w:val="es-SV"/>
        </w:rPr>
        <w:t xml:space="preserve">contribuya </w:t>
      </w:r>
      <w:r w:rsidR="00C71CCA" w:rsidRPr="007E5142">
        <w:rPr>
          <w:rFonts w:ascii="Bookman Old Style" w:hAnsi="Bookman Old Style" w:cs="Arial"/>
          <w:i w:val="0"/>
          <w:iCs/>
          <w:noProof/>
          <w:sz w:val="20"/>
          <w:lang w:val="es-SV"/>
        </w:rPr>
        <w:t>a</w:t>
      </w:r>
      <w:r w:rsidRPr="007E5142">
        <w:rPr>
          <w:rFonts w:ascii="Bookman Old Style" w:hAnsi="Bookman Old Style" w:cs="Arial"/>
          <w:i w:val="0"/>
          <w:iCs/>
          <w:noProof/>
          <w:sz w:val="20"/>
          <w:lang w:val="es-SV"/>
        </w:rPr>
        <w:t xml:space="preserve">l adecuado funcionamiento de la misma y </w:t>
      </w:r>
      <w:r w:rsidR="000227C4" w:rsidRPr="007E5142">
        <w:rPr>
          <w:rFonts w:ascii="Bookman Old Style" w:hAnsi="Bookman Old Style" w:cs="Arial"/>
          <w:i w:val="0"/>
          <w:iCs/>
          <w:noProof/>
          <w:sz w:val="20"/>
          <w:lang w:val="es-SV"/>
        </w:rPr>
        <w:t>al logro de objetivos.</w:t>
      </w:r>
    </w:p>
    <w:p w:rsidR="000227C4" w:rsidRPr="007E5142" w:rsidRDefault="000227C4" w:rsidP="00427BE8">
      <w:p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noProof/>
          <w:sz w:val="14"/>
          <w:szCs w:val="16"/>
          <w:lang w:val="es-SV"/>
        </w:rPr>
      </w:pPr>
    </w:p>
    <w:p w:rsidR="000227C4" w:rsidRPr="007E5142" w:rsidRDefault="00F906F6" w:rsidP="00427BE8">
      <w:pPr>
        <w:numPr>
          <w:ilvl w:val="0"/>
          <w:numId w:val="6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noProof/>
          <w:sz w:val="20"/>
          <w:lang w:val="es-SV"/>
        </w:rPr>
      </w:pPr>
      <w:r w:rsidRPr="007E5142">
        <w:rPr>
          <w:rFonts w:ascii="Bookman Old Style" w:hAnsi="Bookman Old Style" w:cs="Arial"/>
          <w:i w:val="0"/>
          <w:iCs/>
          <w:noProof/>
          <w:sz w:val="20"/>
          <w:lang w:val="es-SV"/>
        </w:rPr>
        <w:t xml:space="preserve">Formular, </w:t>
      </w:r>
      <w:r w:rsidR="000227C4" w:rsidRPr="007E5142">
        <w:rPr>
          <w:rFonts w:ascii="Bookman Old Style" w:hAnsi="Bookman Old Style" w:cs="Arial"/>
          <w:i w:val="0"/>
          <w:iCs/>
          <w:noProof/>
          <w:sz w:val="20"/>
          <w:lang w:val="es-SV"/>
        </w:rPr>
        <w:t xml:space="preserve">autorizar </w:t>
      </w:r>
      <w:r w:rsidRPr="007E5142">
        <w:rPr>
          <w:rFonts w:ascii="Bookman Old Style" w:hAnsi="Bookman Old Style" w:cs="Arial"/>
          <w:i w:val="0"/>
          <w:iCs/>
          <w:noProof/>
          <w:sz w:val="20"/>
          <w:lang w:val="es-SV"/>
        </w:rPr>
        <w:t xml:space="preserve">y dirigir </w:t>
      </w:r>
      <w:r w:rsidR="000227C4" w:rsidRPr="007E5142">
        <w:rPr>
          <w:rFonts w:ascii="Bookman Old Style" w:hAnsi="Bookman Old Style" w:cs="Arial"/>
          <w:i w:val="0"/>
          <w:iCs/>
          <w:noProof/>
          <w:sz w:val="20"/>
          <w:lang w:val="es-SV"/>
        </w:rPr>
        <w:t>el Plan Estratégico de la Subdirección, integrando los elementos</w:t>
      </w:r>
      <w:r w:rsidR="00164035" w:rsidRPr="007E5142">
        <w:rPr>
          <w:rFonts w:ascii="Bookman Old Style" w:hAnsi="Bookman Old Style" w:cs="Arial"/>
          <w:i w:val="0"/>
          <w:iCs/>
          <w:noProof/>
          <w:sz w:val="20"/>
          <w:lang w:val="es-SV"/>
        </w:rPr>
        <w:t xml:space="preserve"> </w:t>
      </w:r>
      <w:r w:rsidR="000227C4" w:rsidRPr="007E5142">
        <w:rPr>
          <w:rFonts w:ascii="Bookman Old Style" w:hAnsi="Bookman Old Style" w:cs="Arial"/>
          <w:i w:val="0"/>
          <w:iCs/>
          <w:noProof/>
          <w:sz w:val="20"/>
          <w:lang w:val="es-SV"/>
        </w:rPr>
        <w:t xml:space="preserve"> correspondientes a cada área de responsabilidad, que definan las líneas de acción, sobre las que se basará el accionar de la misma.</w:t>
      </w:r>
    </w:p>
    <w:p w:rsidR="000227C4" w:rsidRPr="007E5142" w:rsidRDefault="000227C4" w:rsidP="00427BE8">
      <w:p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noProof/>
          <w:sz w:val="12"/>
          <w:szCs w:val="16"/>
          <w:lang w:val="es-SV"/>
        </w:rPr>
      </w:pPr>
    </w:p>
    <w:p w:rsidR="000227C4" w:rsidRPr="007E5142" w:rsidRDefault="000227C4" w:rsidP="00427BE8">
      <w:pPr>
        <w:numPr>
          <w:ilvl w:val="0"/>
          <w:numId w:val="6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noProof/>
          <w:sz w:val="20"/>
          <w:lang w:val="es-SV"/>
        </w:rPr>
      </w:pPr>
      <w:r w:rsidRPr="007E5142">
        <w:rPr>
          <w:rFonts w:ascii="Bookman Old Style" w:hAnsi="Bookman Old Style" w:cs="Arial"/>
          <w:i w:val="0"/>
          <w:iCs/>
          <w:noProof/>
          <w:sz w:val="20"/>
          <w:lang w:val="es-SV"/>
        </w:rPr>
        <w:t>Presentar a la Dirección y/o Subdirección General el Plan Anual de Trabajo de toda la Subd</w:t>
      </w:r>
      <w:r w:rsidR="00C71CCA" w:rsidRPr="007E5142">
        <w:rPr>
          <w:rFonts w:ascii="Bookman Old Style" w:hAnsi="Bookman Old Style" w:cs="Arial"/>
          <w:i w:val="0"/>
          <w:iCs/>
          <w:noProof/>
          <w:sz w:val="20"/>
          <w:lang w:val="es-SV"/>
        </w:rPr>
        <w:t xml:space="preserve">irección, para que conozcan </w:t>
      </w:r>
      <w:r w:rsidRPr="007E5142">
        <w:rPr>
          <w:rFonts w:ascii="Bookman Old Style" w:hAnsi="Bookman Old Style" w:cs="Arial"/>
          <w:i w:val="0"/>
          <w:iCs/>
          <w:noProof/>
          <w:sz w:val="20"/>
          <w:lang w:val="es-SV"/>
        </w:rPr>
        <w:t>los procesos</w:t>
      </w:r>
      <w:r w:rsidR="00C71CCA" w:rsidRPr="007E5142">
        <w:rPr>
          <w:rFonts w:ascii="Bookman Old Style" w:hAnsi="Bookman Old Style" w:cs="Arial"/>
          <w:i w:val="0"/>
          <w:iCs/>
          <w:noProof/>
          <w:sz w:val="20"/>
          <w:lang w:val="es-SV"/>
        </w:rPr>
        <w:t xml:space="preserve"> y posibles mejoras</w:t>
      </w:r>
      <w:r w:rsidR="004B4F6A" w:rsidRPr="007E5142">
        <w:rPr>
          <w:rFonts w:ascii="Bookman Old Style" w:hAnsi="Bookman Old Style" w:cs="Arial"/>
          <w:i w:val="0"/>
          <w:iCs/>
          <w:noProof/>
          <w:sz w:val="20"/>
          <w:lang w:val="es-SV"/>
        </w:rPr>
        <w:t xml:space="preserve"> a los mismos</w:t>
      </w:r>
      <w:r w:rsidRPr="007E5142">
        <w:rPr>
          <w:rFonts w:ascii="Bookman Old Style" w:hAnsi="Bookman Old Style" w:cs="Arial"/>
          <w:i w:val="0"/>
          <w:iCs/>
          <w:noProof/>
          <w:sz w:val="20"/>
          <w:lang w:val="es-SV"/>
        </w:rPr>
        <w:t xml:space="preserve">, así como los nuevos proyectos que se </w:t>
      </w:r>
      <w:r w:rsidR="00164035" w:rsidRPr="007E5142">
        <w:rPr>
          <w:rFonts w:ascii="Bookman Old Style" w:hAnsi="Bookman Old Style" w:cs="Arial"/>
          <w:i w:val="0"/>
          <w:iCs/>
          <w:noProof/>
          <w:sz w:val="20"/>
          <w:lang w:val="es-SV"/>
        </w:rPr>
        <w:t xml:space="preserve">planifiquen, </w:t>
      </w:r>
      <w:r w:rsidRPr="007E5142">
        <w:rPr>
          <w:rFonts w:ascii="Bookman Old Style" w:hAnsi="Bookman Old Style" w:cs="Arial"/>
          <w:i w:val="0"/>
          <w:iCs/>
          <w:noProof/>
          <w:sz w:val="20"/>
          <w:lang w:val="es-SV"/>
        </w:rPr>
        <w:t>p</w:t>
      </w:r>
      <w:bookmarkStart w:id="0" w:name="_GoBack"/>
      <w:bookmarkEnd w:id="0"/>
      <w:r w:rsidRPr="007E5142">
        <w:rPr>
          <w:rFonts w:ascii="Bookman Old Style" w:hAnsi="Bookman Old Style" w:cs="Arial"/>
          <w:i w:val="0"/>
          <w:iCs/>
          <w:noProof/>
          <w:sz w:val="20"/>
          <w:lang w:val="es-SV"/>
        </w:rPr>
        <w:t>ara obtener apoyo y evaluar resultados.</w:t>
      </w:r>
    </w:p>
    <w:p w:rsidR="000227C4" w:rsidRPr="007E5142" w:rsidRDefault="000227C4" w:rsidP="00427BE8">
      <w:p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noProof/>
          <w:sz w:val="12"/>
          <w:szCs w:val="16"/>
          <w:lang w:val="es-SV"/>
        </w:rPr>
      </w:pPr>
    </w:p>
    <w:p w:rsidR="000227C4" w:rsidRPr="007E5142" w:rsidRDefault="000227C4" w:rsidP="00427BE8">
      <w:pPr>
        <w:numPr>
          <w:ilvl w:val="0"/>
          <w:numId w:val="6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noProof/>
          <w:sz w:val="20"/>
          <w:lang w:val="es-SV"/>
        </w:rPr>
      </w:pPr>
      <w:r w:rsidRPr="007E5142">
        <w:rPr>
          <w:rFonts w:ascii="Bookman Old Style" w:hAnsi="Bookman Old Style" w:cs="Arial"/>
          <w:i w:val="0"/>
          <w:iCs/>
          <w:noProof/>
          <w:sz w:val="20"/>
          <w:lang w:val="es-SV"/>
        </w:rPr>
        <w:t xml:space="preserve">Supervisar la ejecución de los Planes Estratégicos propios de cada área, con el propósito de conocer sobre logros alcanzados y/o definir acciones correctivas o ajustes que permitan el desarrollo oportuno de dichos </w:t>
      </w:r>
      <w:r w:rsidR="00C71CCA" w:rsidRPr="007E5142">
        <w:rPr>
          <w:rFonts w:ascii="Bookman Old Style" w:hAnsi="Bookman Old Style" w:cs="Arial"/>
          <w:i w:val="0"/>
          <w:iCs/>
          <w:noProof/>
          <w:sz w:val="20"/>
          <w:lang w:val="es-SV"/>
        </w:rPr>
        <w:t>planes</w:t>
      </w:r>
      <w:r w:rsidRPr="007E5142">
        <w:rPr>
          <w:rFonts w:ascii="Bookman Old Style" w:hAnsi="Bookman Old Style" w:cs="Arial"/>
          <w:i w:val="0"/>
          <w:iCs/>
          <w:noProof/>
          <w:sz w:val="20"/>
          <w:lang w:val="es-SV"/>
        </w:rPr>
        <w:t xml:space="preserve">. </w:t>
      </w:r>
    </w:p>
    <w:p w:rsidR="000227C4" w:rsidRPr="007E5142" w:rsidRDefault="000227C4" w:rsidP="00427BE8">
      <w:p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noProof/>
          <w:sz w:val="12"/>
          <w:szCs w:val="16"/>
          <w:lang w:val="es-SV"/>
        </w:rPr>
      </w:pPr>
    </w:p>
    <w:p w:rsidR="000227C4" w:rsidRPr="007E5142" w:rsidRDefault="000227C4" w:rsidP="00427BE8">
      <w:pPr>
        <w:numPr>
          <w:ilvl w:val="0"/>
          <w:numId w:val="6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noProof/>
          <w:sz w:val="20"/>
          <w:lang w:val="es-SV"/>
        </w:rPr>
      </w:pPr>
      <w:r w:rsidRPr="007E5142">
        <w:rPr>
          <w:rFonts w:ascii="Bookman Old Style" w:hAnsi="Bookman Old Style" w:cs="Arial"/>
          <w:i w:val="0"/>
          <w:iCs/>
          <w:noProof/>
          <w:sz w:val="20"/>
          <w:lang w:val="es-SV"/>
        </w:rPr>
        <w:t>Controlar la efec</w:t>
      </w:r>
      <w:r w:rsidR="0053411B" w:rsidRPr="007E5142">
        <w:rPr>
          <w:rFonts w:ascii="Bookman Old Style" w:hAnsi="Bookman Old Style" w:cs="Arial"/>
          <w:i w:val="0"/>
          <w:iCs/>
          <w:noProof/>
          <w:sz w:val="20"/>
          <w:lang w:val="es-SV"/>
        </w:rPr>
        <w:t xml:space="preserve">tiva planificación y ejecución de gestiones </w:t>
      </w:r>
      <w:r w:rsidR="00314F55" w:rsidRPr="007E5142">
        <w:rPr>
          <w:rFonts w:ascii="Bookman Old Style" w:hAnsi="Bookman Old Style" w:cs="Arial"/>
          <w:i w:val="0"/>
          <w:iCs/>
          <w:noProof/>
          <w:sz w:val="20"/>
          <w:lang w:val="es-SV"/>
        </w:rPr>
        <w:t xml:space="preserve">realizadas </w:t>
      </w:r>
      <w:r w:rsidR="0053411B" w:rsidRPr="007E5142">
        <w:rPr>
          <w:rFonts w:ascii="Bookman Old Style" w:hAnsi="Bookman Old Style" w:cs="Arial"/>
          <w:i w:val="0"/>
          <w:iCs/>
          <w:noProof/>
          <w:sz w:val="20"/>
          <w:lang w:val="es-SV"/>
        </w:rPr>
        <w:t>para la adquisición de servicios</w:t>
      </w:r>
      <w:r w:rsidR="00314F55" w:rsidRPr="007E5142">
        <w:rPr>
          <w:rFonts w:ascii="Bookman Old Style" w:hAnsi="Bookman Old Style" w:cs="Arial"/>
          <w:i w:val="0"/>
          <w:iCs/>
          <w:noProof/>
          <w:sz w:val="20"/>
          <w:lang w:val="es-SV"/>
        </w:rPr>
        <w:t xml:space="preserve"> administrativo</w:t>
      </w:r>
      <w:r w:rsidRPr="007E5142">
        <w:rPr>
          <w:rFonts w:ascii="Bookman Old Style" w:hAnsi="Bookman Old Style" w:cs="Arial"/>
          <w:i w:val="0"/>
          <w:iCs/>
          <w:noProof/>
          <w:sz w:val="20"/>
          <w:lang w:val="es-SV"/>
        </w:rPr>
        <w:t xml:space="preserve">, </w:t>
      </w:r>
      <w:r w:rsidR="00314F55" w:rsidRPr="007E5142">
        <w:rPr>
          <w:rFonts w:ascii="Bookman Old Style" w:hAnsi="Bookman Old Style" w:cs="Arial"/>
          <w:i w:val="0"/>
          <w:iCs/>
          <w:noProof/>
          <w:sz w:val="20"/>
          <w:lang w:val="es-SV"/>
        </w:rPr>
        <w:t xml:space="preserve">el manejo de los contratos y seguros institucionales, </w:t>
      </w:r>
      <w:r w:rsidRPr="007E5142">
        <w:rPr>
          <w:rFonts w:ascii="Bookman Old Style" w:hAnsi="Bookman Old Style" w:cs="Arial"/>
          <w:i w:val="0"/>
          <w:iCs/>
          <w:noProof/>
          <w:sz w:val="20"/>
          <w:lang w:val="es-SV"/>
        </w:rPr>
        <w:t xml:space="preserve">con la finalidad de </w:t>
      </w:r>
      <w:r w:rsidR="0053411B" w:rsidRPr="007E5142">
        <w:rPr>
          <w:rFonts w:ascii="Bookman Old Style" w:hAnsi="Bookman Old Style" w:cs="Arial"/>
          <w:i w:val="0"/>
          <w:iCs/>
          <w:noProof/>
          <w:sz w:val="20"/>
          <w:lang w:val="es-SV"/>
        </w:rPr>
        <w:t>otorgar éstos, bajo la aplicación de normativas</w:t>
      </w:r>
      <w:r w:rsidRPr="007E5142">
        <w:rPr>
          <w:rFonts w:ascii="Bookman Old Style" w:hAnsi="Bookman Old Style" w:cs="Arial"/>
          <w:i w:val="0"/>
          <w:iCs/>
          <w:noProof/>
          <w:sz w:val="20"/>
          <w:lang w:val="es-SV"/>
        </w:rPr>
        <w:t xml:space="preserve"> que </w:t>
      </w:r>
      <w:r w:rsidR="0053411B" w:rsidRPr="007E5142">
        <w:rPr>
          <w:rFonts w:ascii="Bookman Old Style" w:hAnsi="Bookman Old Style" w:cs="Arial"/>
          <w:i w:val="0"/>
          <w:iCs/>
          <w:noProof/>
          <w:sz w:val="20"/>
          <w:lang w:val="es-SV"/>
        </w:rPr>
        <w:t xml:space="preserve">permitan el uso </w:t>
      </w:r>
      <w:r w:rsidRPr="007E5142">
        <w:rPr>
          <w:rFonts w:ascii="Bookman Old Style" w:hAnsi="Bookman Old Style" w:cs="Arial"/>
          <w:i w:val="0"/>
          <w:iCs/>
          <w:noProof/>
          <w:sz w:val="20"/>
          <w:lang w:val="es-SV"/>
        </w:rPr>
        <w:t xml:space="preserve">adecuado </w:t>
      </w:r>
      <w:r w:rsidR="0053411B" w:rsidRPr="007E5142">
        <w:rPr>
          <w:rFonts w:ascii="Bookman Old Style" w:hAnsi="Bookman Old Style" w:cs="Arial"/>
          <w:i w:val="0"/>
          <w:iCs/>
          <w:noProof/>
          <w:sz w:val="20"/>
          <w:lang w:val="es-SV"/>
        </w:rPr>
        <w:t xml:space="preserve">de los </w:t>
      </w:r>
      <w:r w:rsidR="00C91752" w:rsidRPr="007E5142">
        <w:rPr>
          <w:rFonts w:ascii="Bookman Old Style" w:hAnsi="Bookman Old Style" w:cs="Arial"/>
          <w:i w:val="0"/>
          <w:iCs/>
          <w:noProof/>
          <w:sz w:val="20"/>
          <w:lang w:val="es-SV"/>
        </w:rPr>
        <w:t>rec</w:t>
      </w:r>
      <w:r w:rsidR="00AC78E2">
        <w:rPr>
          <w:rFonts w:ascii="Bookman Old Style" w:hAnsi="Bookman Old Style" w:cs="Arial"/>
          <w:i w:val="0"/>
          <w:iCs/>
          <w:noProof/>
          <w:sz w:val="20"/>
          <w:lang w:val="es-SV"/>
        </w:rPr>
        <w:t>u</w:t>
      </w:r>
      <w:r w:rsidR="00C91752" w:rsidRPr="007E5142">
        <w:rPr>
          <w:rFonts w:ascii="Bookman Old Style" w:hAnsi="Bookman Old Style" w:cs="Arial"/>
          <w:i w:val="0"/>
          <w:iCs/>
          <w:noProof/>
          <w:sz w:val="20"/>
          <w:lang w:val="es-SV"/>
        </w:rPr>
        <w:t xml:space="preserve">rsos y </w:t>
      </w:r>
      <w:r w:rsidRPr="007E5142">
        <w:rPr>
          <w:rFonts w:ascii="Bookman Old Style" w:hAnsi="Bookman Old Style" w:cs="Arial"/>
          <w:i w:val="0"/>
          <w:iCs/>
          <w:noProof/>
          <w:sz w:val="20"/>
          <w:lang w:val="es-SV"/>
        </w:rPr>
        <w:t xml:space="preserve">el funcionamiento eficiente de cada área. </w:t>
      </w:r>
    </w:p>
    <w:p w:rsidR="000227C4" w:rsidRPr="007E5142" w:rsidRDefault="000227C4" w:rsidP="00427BE8">
      <w:p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noProof/>
          <w:sz w:val="12"/>
          <w:szCs w:val="16"/>
          <w:lang w:val="es-SV"/>
        </w:rPr>
      </w:pPr>
    </w:p>
    <w:p w:rsidR="00C91752" w:rsidRPr="007E5142" w:rsidRDefault="00C91752" w:rsidP="00427BE8">
      <w:pPr>
        <w:numPr>
          <w:ilvl w:val="0"/>
          <w:numId w:val="6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noProof/>
          <w:sz w:val="20"/>
          <w:lang w:val="es-SV"/>
        </w:rPr>
      </w:pPr>
      <w:r w:rsidRPr="007E5142">
        <w:rPr>
          <w:rFonts w:ascii="Bookman Old Style" w:hAnsi="Bookman Old Style" w:cs="Arial"/>
          <w:i w:val="0"/>
          <w:iCs/>
          <w:noProof/>
          <w:sz w:val="20"/>
          <w:lang w:val="es-SV"/>
        </w:rPr>
        <w:t>Supervisar la gestión desarrollada para el diseño, supervisión y control de riesgos de la  infraestructura a nivel institucional, con el fin de que éstos cumplan con las especificaciones de construcción, remodelación y seguridad física requeridas para los inmuebles.</w:t>
      </w:r>
    </w:p>
    <w:p w:rsidR="00C91752" w:rsidRPr="007E5142" w:rsidRDefault="00C91752" w:rsidP="00427BE8">
      <w:pPr>
        <w:pStyle w:val="Prrafodelista"/>
        <w:spacing w:line="276" w:lineRule="auto"/>
        <w:rPr>
          <w:rFonts w:ascii="Bookman Old Style" w:hAnsi="Bookman Old Style" w:cs="Arial"/>
          <w:i w:val="0"/>
          <w:iCs/>
          <w:noProof/>
          <w:sz w:val="16"/>
          <w:lang w:val="es-SV"/>
        </w:rPr>
      </w:pPr>
    </w:p>
    <w:p w:rsidR="000227C4" w:rsidRPr="007E5142" w:rsidRDefault="00C91752" w:rsidP="00427BE8">
      <w:pPr>
        <w:numPr>
          <w:ilvl w:val="0"/>
          <w:numId w:val="6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noProof/>
          <w:sz w:val="20"/>
          <w:lang w:val="es-SV"/>
        </w:rPr>
      </w:pPr>
      <w:r w:rsidRPr="007E5142">
        <w:rPr>
          <w:rFonts w:ascii="Bookman Old Style" w:hAnsi="Bookman Old Style" w:cs="Arial"/>
          <w:i w:val="0"/>
          <w:iCs/>
          <w:noProof/>
          <w:sz w:val="20"/>
          <w:lang w:val="es-SV"/>
        </w:rPr>
        <w:t>Verificar</w:t>
      </w:r>
      <w:r w:rsidR="000227C4" w:rsidRPr="007E5142">
        <w:rPr>
          <w:rFonts w:ascii="Bookman Old Style" w:hAnsi="Bookman Old Style" w:cs="Arial"/>
          <w:i w:val="0"/>
          <w:iCs/>
          <w:noProof/>
          <w:sz w:val="20"/>
          <w:lang w:val="es-SV"/>
        </w:rPr>
        <w:t xml:space="preserve"> la gestión efectuada para </w:t>
      </w:r>
      <w:r w:rsidR="00314F55" w:rsidRPr="007E5142">
        <w:rPr>
          <w:rFonts w:ascii="Bookman Old Style" w:hAnsi="Bookman Old Style" w:cs="Arial"/>
          <w:i w:val="0"/>
          <w:iCs/>
          <w:noProof/>
          <w:sz w:val="20"/>
          <w:lang w:val="es-SV"/>
        </w:rPr>
        <w:t xml:space="preserve">el otorgamiento de las prestaciones económicas a los usuarios, relativas a la </w:t>
      </w:r>
      <w:r w:rsidR="000227C4" w:rsidRPr="007E5142">
        <w:rPr>
          <w:rFonts w:ascii="Bookman Old Style" w:hAnsi="Bookman Old Style" w:cs="Arial"/>
          <w:i w:val="0"/>
          <w:iCs/>
          <w:noProof/>
          <w:sz w:val="20"/>
          <w:lang w:val="es-SV"/>
        </w:rPr>
        <w:t xml:space="preserve">afiliación </w:t>
      </w:r>
      <w:r w:rsidR="00314F55" w:rsidRPr="007E5142">
        <w:rPr>
          <w:rFonts w:ascii="Bookman Old Style" w:hAnsi="Bookman Old Style" w:cs="Arial"/>
          <w:i w:val="0"/>
          <w:iCs/>
          <w:noProof/>
          <w:sz w:val="20"/>
          <w:lang w:val="es-SV"/>
        </w:rPr>
        <w:t>e inspección de patronos, trabajadores y beneficiarios; a</w:t>
      </w:r>
      <w:r w:rsidR="000227C4" w:rsidRPr="007E5142">
        <w:rPr>
          <w:rFonts w:ascii="Bookman Old Style" w:hAnsi="Bookman Old Style" w:cs="Arial"/>
          <w:i w:val="0"/>
          <w:iCs/>
          <w:noProof/>
          <w:sz w:val="20"/>
          <w:lang w:val="es-SV"/>
        </w:rPr>
        <w:t xml:space="preserve"> </w:t>
      </w:r>
      <w:r w:rsidR="00314F55" w:rsidRPr="007E5142">
        <w:rPr>
          <w:rFonts w:ascii="Bookman Old Style" w:hAnsi="Bookman Old Style" w:cs="Arial"/>
          <w:i w:val="0"/>
          <w:iCs/>
          <w:noProof/>
          <w:sz w:val="20"/>
          <w:lang w:val="es-SV"/>
        </w:rPr>
        <w:t xml:space="preserve">la </w:t>
      </w:r>
      <w:r w:rsidR="000227C4" w:rsidRPr="007E5142">
        <w:rPr>
          <w:rFonts w:ascii="Bookman Old Style" w:hAnsi="Bookman Old Style" w:cs="Arial"/>
          <w:i w:val="0"/>
          <w:iCs/>
          <w:noProof/>
          <w:sz w:val="20"/>
          <w:lang w:val="es-SV"/>
        </w:rPr>
        <w:t xml:space="preserve">recaudación de </w:t>
      </w:r>
      <w:r w:rsidR="00314F55" w:rsidRPr="007E5142">
        <w:rPr>
          <w:rFonts w:ascii="Bookman Old Style" w:hAnsi="Bookman Old Style" w:cs="Arial"/>
          <w:i w:val="0"/>
          <w:iCs/>
          <w:noProof/>
          <w:sz w:val="20"/>
          <w:lang w:val="es-SV"/>
        </w:rPr>
        <w:t>ingresos</w:t>
      </w:r>
      <w:r w:rsidR="000227C4" w:rsidRPr="007E5142">
        <w:rPr>
          <w:rFonts w:ascii="Bookman Old Style" w:hAnsi="Bookman Old Style" w:cs="Arial"/>
          <w:i w:val="0"/>
          <w:iCs/>
          <w:noProof/>
          <w:sz w:val="20"/>
          <w:lang w:val="es-SV"/>
        </w:rPr>
        <w:t xml:space="preserve"> y </w:t>
      </w:r>
      <w:r w:rsidR="00581E3F" w:rsidRPr="007E5142">
        <w:rPr>
          <w:rFonts w:ascii="Bookman Old Style" w:hAnsi="Bookman Old Style" w:cs="Arial"/>
          <w:i w:val="0"/>
          <w:iCs/>
          <w:noProof/>
          <w:sz w:val="20"/>
          <w:lang w:val="es-SV"/>
        </w:rPr>
        <w:t>la</w:t>
      </w:r>
      <w:r w:rsidR="000227C4" w:rsidRPr="007E5142">
        <w:rPr>
          <w:rFonts w:ascii="Bookman Old Style" w:hAnsi="Bookman Old Style" w:cs="Arial"/>
          <w:i w:val="0"/>
          <w:iCs/>
          <w:noProof/>
          <w:sz w:val="20"/>
          <w:lang w:val="es-SV"/>
        </w:rPr>
        <w:t xml:space="preserve"> </w:t>
      </w:r>
      <w:r w:rsidR="00581E3F" w:rsidRPr="007E5142">
        <w:rPr>
          <w:rFonts w:ascii="Bookman Old Style" w:hAnsi="Bookman Old Style" w:cs="Arial"/>
          <w:i w:val="0"/>
          <w:iCs/>
          <w:noProof/>
          <w:sz w:val="20"/>
          <w:lang w:val="es-SV"/>
        </w:rPr>
        <w:t xml:space="preserve">entrega oportuna </w:t>
      </w:r>
      <w:r w:rsidR="000227C4" w:rsidRPr="007E5142">
        <w:rPr>
          <w:rFonts w:ascii="Bookman Old Style" w:hAnsi="Bookman Old Style" w:cs="Arial"/>
          <w:i w:val="0"/>
          <w:iCs/>
          <w:noProof/>
          <w:sz w:val="20"/>
          <w:lang w:val="es-SV"/>
        </w:rPr>
        <w:t>de los beneficios económicos</w:t>
      </w:r>
      <w:r w:rsidR="00164035" w:rsidRPr="007E5142">
        <w:rPr>
          <w:rFonts w:ascii="Bookman Old Style" w:hAnsi="Bookman Old Style" w:cs="Arial"/>
          <w:i w:val="0"/>
          <w:iCs/>
          <w:noProof/>
          <w:sz w:val="20"/>
          <w:lang w:val="es-SV"/>
        </w:rPr>
        <w:t xml:space="preserve"> a los mismos</w:t>
      </w:r>
      <w:r w:rsidR="00581E3F" w:rsidRPr="007E5142">
        <w:rPr>
          <w:rFonts w:ascii="Bookman Old Style" w:hAnsi="Bookman Old Style" w:cs="Arial"/>
          <w:i w:val="0"/>
          <w:iCs/>
          <w:noProof/>
          <w:sz w:val="20"/>
          <w:lang w:val="es-SV"/>
        </w:rPr>
        <w:t>.</w:t>
      </w:r>
    </w:p>
    <w:p w:rsidR="000227C4" w:rsidRPr="007E5142" w:rsidRDefault="000227C4" w:rsidP="00427BE8">
      <w:p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noProof/>
          <w:sz w:val="10"/>
          <w:szCs w:val="16"/>
          <w:lang w:val="es-SV"/>
        </w:rPr>
      </w:pPr>
    </w:p>
    <w:p w:rsidR="00C91752" w:rsidRPr="007E5142" w:rsidRDefault="00C91752" w:rsidP="00427BE8">
      <w:pPr>
        <w:numPr>
          <w:ilvl w:val="0"/>
          <w:numId w:val="6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noProof/>
          <w:sz w:val="20"/>
          <w:lang w:val="es-SV"/>
        </w:rPr>
      </w:pPr>
      <w:r w:rsidRPr="007E5142">
        <w:rPr>
          <w:rFonts w:ascii="Bookman Old Style" w:hAnsi="Bookman Old Style" w:cs="Arial"/>
          <w:i w:val="0"/>
          <w:iCs/>
          <w:noProof/>
          <w:sz w:val="20"/>
          <w:lang w:val="es-SV"/>
        </w:rPr>
        <w:t>Controlar la eficiente administración y el adecuado funcionamiento de los Sistemas de Tecnología de la Información y Comunicaciones, con el propósito de generar</w:t>
      </w:r>
      <w:r w:rsidR="0040583A" w:rsidRPr="007E5142">
        <w:rPr>
          <w:rFonts w:ascii="Bookman Old Style" w:hAnsi="Bookman Old Style" w:cs="Arial"/>
          <w:i w:val="0"/>
          <w:iCs/>
          <w:noProof/>
          <w:sz w:val="20"/>
          <w:lang w:val="es-SV"/>
        </w:rPr>
        <w:t xml:space="preserve"> la integración, </w:t>
      </w:r>
      <w:r w:rsidRPr="007E5142">
        <w:rPr>
          <w:rFonts w:ascii="Bookman Old Style" w:hAnsi="Bookman Old Style" w:cs="Arial"/>
          <w:i w:val="0"/>
          <w:iCs/>
          <w:noProof/>
          <w:sz w:val="20"/>
          <w:lang w:val="es-SV"/>
        </w:rPr>
        <w:t xml:space="preserve">fluidez </w:t>
      </w:r>
      <w:r w:rsidR="0040583A" w:rsidRPr="007E5142">
        <w:rPr>
          <w:rFonts w:ascii="Bookman Old Style" w:hAnsi="Bookman Old Style" w:cs="Arial"/>
          <w:i w:val="0"/>
          <w:iCs/>
          <w:noProof/>
          <w:sz w:val="20"/>
          <w:lang w:val="es-SV"/>
        </w:rPr>
        <w:t xml:space="preserve">y seguridad </w:t>
      </w:r>
      <w:r w:rsidRPr="007E5142">
        <w:rPr>
          <w:rFonts w:ascii="Bookman Old Style" w:hAnsi="Bookman Old Style" w:cs="Arial"/>
          <w:i w:val="0"/>
          <w:iCs/>
          <w:noProof/>
          <w:sz w:val="20"/>
          <w:lang w:val="es-SV"/>
        </w:rPr>
        <w:t xml:space="preserve">de </w:t>
      </w:r>
      <w:r w:rsidR="0040583A" w:rsidRPr="007E5142">
        <w:rPr>
          <w:rFonts w:ascii="Bookman Old Style" w:hAnsi="Bookman Old Style" w:cs="Arial"/>
          <w:i w:val="0"/>
          <w:iCs/>
          <w:noProof/>
          <w:sz w:val="20"/>
          <w:lang w:val="es-SV"/>
        </w:rPr>
        <w:t>la información</w:t>
      </w:r>
      <w:r w:rsidRPr="007E5142">
        <w:rPr>
          <w:rFonts w:ascii="Bookman Old Style" w:hAnsi="Bookman Old Style" w:cs="Arial"/>
          <w:i w:val="0"/>
          <w:iCs/>
          <w:noProof/>
          <w:sz w:val="20"/>
          <w:lang w:val="es-SV"/>
        </w:rPr>
        <w:t xml:space="preserve">, como insumo para la operatividad de las áreas y que </w:t>
      </w:r>
      <w:r w:rsidR="0040583A" w:rsidRPr="007E5142">
        <w:rPr>
          <w:rFonts w:ascii="Bookman Old Style" w:hAnsi="Bookman Old Style" w:cs="Arial"/>
          <w:i w:val="0"/>
          <w:iCs/>
          <w:noProof/>
          <w:sz w:val="20"/>
          <w:lang w:val="es-SV"/>
        </w:rPr>
        <w:t>faciliten la toma de decisiones a todo nivel.</w:t>
      </w:r>
    </w:p>
    <w:p w:rsidR="0078371E" w:rsidRPr="007E5142" w:rsidRDefault="0078371E" w:rsidP="00427BE8">
      <w:pPr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noProof/>
          <w:sz w:val="16"/>
          <w:szCs w:val="16"/>
          <w:lang w:val="es-SV"/>
        </w:rPr>
      </w:pPr>
    </w:p>
    <w:p w:rsidR="000227C4" w:rsidRPr="007E5142" w:rsidRDefault="000227C4" w:rsidP="00427BE8">
      <w:pPr>
        <w:numPr>
          <w:ilvl w:val="0"/>
          <w:numId w:val="6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noProof/>
          <w:sz w:val="20"/>
          <w:lang w:val="es-SV"/>
        </w:rPr>
      </w:pPr>
      <w:r w:rsidRPr="007E5142">
        <w:rPr>
          <w:rFonts w:ascii="Bookman Old Style" w:hAnsi="Bookman Old Style" w:cs="Arial"/>
          <w:i w:val="0"/>
          <w:iCs/>
          <w:noProof/>
          <w:sz w:val="20"/>
          <w:lang w:val="es-SV"/>
        </w:rPr>
        <w:lastRenderedPageBreak/>
        <w:t xml:space="preserve">Supervisar la eficiente </w:t>
      </w:r>
      <w:r w:rsidR="00581E3F" w:rsidRPr="007E5142">
        <w:rPr>
          <w:rFonts w:ascii="Bookman Old Style" w:hAnsi="Bookman Old Style" w:cs="Arial"/>
          <w:i w:val="0"/>
          <w:iCs/>
          <w:noProof/>
          <w:sz w:val="20"/>
          <w:lang w:val="es-SV"/>
        </w:rPr>
        <w:t xml:space="preserve">administración </w:t>
      </w:r>
      <w:r w:rsidR="00164035" w:rsidRPr="007E5142">
        <w:rPr>
          <w:rFonts w:ascii="Bookman Old Style" w:hAnsi="Bookman Old Style" w:cs="Arial"/>
          <w:i w:val="0"/>
          <w:iCs/>
          <w:noProof/>
          <w:sz w:val="20"/>
          <w:lang w:val="es-SV"/>
        </w:rPr>
        <w:t xml:space="preserve">y </w:t>
      </w:r>
      <w:r w:rsidRPr="007E5142">
        <w:rPr>
          <w:rFonts w:ascii="Bookman Old Style" w:hAnsi="Bookman Old Style" w:cs="Arial"/>
          <w:i w:val="0"/>
          <w:iCs/>
          <w:noProof/>
          <w:sz w:val="20"/>
          <w:lang w:val="es-SV"/>
        </w:rPr>
        <w:t xml:space="preserve">coordinación logística de los servicios de apoyo y de mantenimiento, con el objetivo de contar con servicios de alimentación y lavandería oportunos y disponer de equipo e instalaciones físicas, en condiciones adecuadas para su funcionamiento. </w:t>
      </w:r>
    </w:p>
    <w:p w:rsidR="00C91752" w:rsidRPr="007E5142" w:rsidRDefault="00C91752" w:rsidP="00427BE8">
      <w:pPr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noProof/>
          <w:sz w:val="20"/>
          <w:lang w:val="es-SV"/>
        </w:rPr>
      </w:pPr>
    </w:p>
    <w:p w:rsidR="00C91752" w:rsidRPr="007E5142" w:rsidRDefault="00C91752" w:rsidP="00427BE8">
      <w:pPr>
        <w:numPr>
          <w:ilvl w:val="0"/>
          <w:numId w:val="6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noProof/>
          <w:sz w:val="20"/>
          <w:lang w:val="es-SV"/>
        </w:rPr>
      </w:pPr>
      <w:r w:rsidRPr="007E5142">
        <w:rPr>
          <w:rFonts w:ascii="Bookman Old Style" w:hAnsi="Bookman Old Style" w:cs="Arial"/>
          <w:i w:val="0"/>
          <w:iCs/>
          <w:noProof/>
          <w:sz w:val="20"/>
          <w:lang w:val="es-SV"/>
        </w:rPr>
        <w:t>Inspeccionar la gerencia desarrollada para el abastecimiento y distribución oportuna de los bienes e insumos, a fin de suplir las necesidades institucionales oportunamente.</w:t>
      </w:r>
    </w:p>
    <w:p w:rsidR="005E3EBA" w:rsidRPr="007E5142" w:rsidRDefault="005E3EBA" w:rsidP="00427BE8">
      <w:pPr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noProof/>
          <w:sz w:val="20"/>
          <w:lang w:val="es-SV"/>
        </w:rPr>
      </w:pPr>
    </w:p>
    <w:p w:rsidR="000227C4" w:rsidRDefault="000227C4" w:rsidP="00427BE8">
      <w:pPr>
        <w:numPr>
          <w:ilvl w:val="0"/>
          <w:numId w:val="6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noProof/>
          <w:sz w:val="20"/>
          <w:lang w:val="es-SV"/>
        </w:rPr>
      </w:pPr>
      <w:r w:rsidRPr="007E5142">
        <w:rPr>
          <w:rFonts w:ascii="Bookman Old Style" w:hAnsi="Bookman Old Style" w:cs="Arial"/>
          <w:i w:val="0"/>
          <w:iCs/>
          <w:noProof/>
          <w:sz w:val="20"/>
          <w:lang w:val="es-SV"/>
        </w:rPr>
        <w:t xml:space="preserve">Dirigir la gestión efectuada en relación a la adquisición, coordinación y funcionamiento de los servicios de </w:t>
      </w:r>
      <w:r w:rsidR="00716F94" w:rsidRPr="007E5142">
        <w:rPr>
          <w:rFonts w:ascii="Bookman Old Style" w:hAnsi="Bookman Old Style" w:cs="Arial"/>
          <w:i w:val="0"/>
          <w:iCs/>
          <w:noProof/>
          <w:sz w:val="20"/>
          <w:lang w:val="es-SV"/>
        </w:rPr>
        <w:t>vigilancia</w:t>
      </w:r>
      <w:r w:rsidRPr="007E5142">
        <w:rPr>
          <w:rFonts w:ascii="Bookman Old Style" w:hAnsi="Bookman Old Style" w:cs="Arial"/>
          <w:i w:val="0"/>
          <w:iCs/>
          <w:noProof/>
          <w:sz w:val="20"/>
          <w:lang w:val="es-SV"/>
        </w:rPr>
        <w:t xml:space="preserve">, con el propósito de custodiar y salvaguardar </w:t>
      </w:r>
      <w:r w:rsidR="00AC15E8" w:rsidRPr="007E5142">
        <w:rPr>
          <w:rFonts w:ascii="Bookman Old Style" w:hAnsi="Bookman Old Style" w:cs="Arial"/>
          <w:i w:val="0"/>
          <w:iCs/>
          <w:noProof/>
          <w:sz w:val="20"/>
          <w:lang w:val="es-SV"/>
        </w:rPr>
        <w:t>bienes y materiales de la Institución, así como la seguridad del personal y usuarios</w:t>
      </w:r>
      <w:r w:rsidRPr="007E5142">
        <w:rPr>
          <w:rFonts w:ascii="Bookman Old Style" w:hAnsi="Bookman Old Style" w:cs="Arial"/>
          <w:i w:val="0"/>
          <w:iCs/>
          <w:noProof/>
          <w:sz w:val="20"/>
          <w:lang w:val="es-SV"/>
        </w:rPr>
        <w:t>.</w:t>
      </w:r>
    </w:p>
    <w:p w:rsidR="00E87320" w:rsidRDefault="00E87320" w:rsidP="00427BE8">
      <w:pPr>
        <w:pStyle w:val="Prrafodelista"/>
        <w:spacing w:line="276" w:lineRule="auto"/>
        <w:rPr>
          <w:rFonts w:ascii="Bookman Old Style" w:hAnsi="Bookman Old Style" w:cs="Arial"/>
          <w:i w:val="0"/>
          <w:iCs/>
          <w:noProof/>
          <w:sz w:val="20"/>
          <w:lang w:val="es-SV"/>
        </w:rPr>
      </w:pPr>
    </w:p>
    <w:p w:rsidR="00E87320" w:rsidRPr="00427BE8" w:rsidRDefault="00E87320" w:rsidP="00427BE8">
      <w:pPr>
        <w:numPr>
          <w:ilvl w:val="0"/>
          <w:numId w:val="6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noProof/>
          <w:sz w:val="20"/>
          <w:lang w:val="es-SV"/>
        </w:rPr>
      </w:pPr>
      <w:r w:rsidRPr="00427BE8">
        <w:rPr>
          <w:rFonts w:ascii="Bookman Old Style" w:hAnsi="Bookman Old Style" w:cs="Arial"/>
          <w:i w:val="0"/>
          <w:iCs/>
          <w:noProof/>
          <w:sz w:val="20"/>
          <w:lang w:val="es-SV"/>
        </w:rPr>
        <w:t>Supervisar la coordinación efectuada para la adecuada gestión documental y archivo institucional, para garantizar el eficiente funcionamiento del área y el cumplimiento de la Ley de Acceso a la Información Pública.</w:t>
      </w:r>
    </w:p>
    <w:p w:rsidR="000227C4" w:rsidRPr="007E5142" w:rsidRDefault="000227C4" w:rsidP="00427BE8">
      <w:p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noProof/>
          <w:sz w:val="16"/>
          <w:szCs w:val="16"/>
          <w:lang w:val="es-SV"/>
        </w:rPr>
      </w:pPr>
    </w:p>
    <w:p w:rsidR="000227C4" w:rsidRPr="007E5142" w:rsidRDefault="000227C4" w:rsidP="00427BE8">
      <w:pPr>
        <w:numPr>
          <w:ilvl w:val="0"/>
          <w:numId w:val="6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noProof/>
          <w:sz w:val="20"/>
          <w:lang w:val="es-SV"/>
        </w:rPr>
      </w:pPr>
      <w:r w:rsidRPr="007E5142">
        <w:rPr>
          <w:rFonts w:ascii="Bookman Old Style" w:hAnsi="Bookman Old Style" w:cs="Arial"/>
          <w:i w:val="0"/>
          <w:iCs/>
          <w:noProof/>
          <w:sz w:val="20"/>
          <w:lang w:val="es-SV"/>
        </w:rPr>
        <w:t>Asesorar y/o proveer a la Administración Superior de alternativas viables y factibles a inconvenientes suscitados en las gestiones administrativas, con el objetivo de implementar acciones adaptables a los sistemas internos.</w:t>
      </w:r>
    </w:p>
    <w:p w:rsidR="00181B75" w:rsidRPr="007E5142" w:rsidRDefault="00181B75" w:rsidP="00427BE8">
      <w:pPr>
        <w:pStyle w:val="Prrafodelista"/>
        <w:spacing w:line="276" w:lineRule="auto"/>
        <w:rPr>
          <w:rFonts w:ascii="Bookman Old Style" w:hAnsi="Bookman Old Style" w:cs="Arial"/>
          <w:i w:val="0"/>
          <w:iCs/>
          <w:noProof/>
          <w:sz w:val="20"/>
          <w:lang w:val="es-SV"/>
        </w:rPr>
      </w:pPr>
    </w:p>
    <w:p w:rsidR="00181B75" w:rsidRPr="007E5142" w:rsidRDefault="00181B75" w:rsidP="00427BE8">
      <w:pPr>
        <w:numPr>
          <w:ilvl w:val="0"/>
          <w:numId w:val="6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noProof/>
          <w:sz w:val="20"/>
          <w:lang w:val="es-SV"/>
        </w:rPr>
      </w:pPr>
      <w:r w:rsidRPr="007E5142">
        <w:rPr>
          <w:rFonts w:ascii="Bookman Old Style" w:hAnsi="Bookman Old Style" w:cs="Arial"/>
          <w:i w:val="0"/>
          <w:iCs/>
          <w:noProof/>
          <w:sz w:val="20"/>
          <w:lang w:val="es-SV"/>
        </w:rPr>
        <w:t>Crear y mantener canales de comunicación con ejecutivos de otras instancias fuera del Instituto, que permitan fortalecer y retroalimentar las relaciones interinstitucionales.</w:t>
      </w:r>
    </w:p>
    <w:p w:rsidR="00E9322F" w:rsidRPr="007E5142" w:rsidRDefault="00E9322F" w:rsidP="00427BE8">
      <w:pPr>
        <w:pStyle w:val="Prrafodelista"/>
        <w:spacing w:line="276" w:lineRule="auto"/>
        <w:rPr>
          <w:rFonts w:ascii="Bookman Old Style" w:hAnsi="Bookman Old Style" w:cs="Arial"/>
          <w:i w:val="0"/>
          <w:iCs/>
          <w:noProof/>
          <w:sz w:val="20"/>
        </w:rPr>
      </w:pPr>
    </w:p>
    <w:p w:rsidR="00E9322F" w:rsidRPr="007E5142" w:rsidRDefault="00E9322F" w:rsidP="00427BE8">
      <w:pPr>
        <w:numPr>
          <w:ilvl w:val="0"/>
          <w:numId w:val="6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noProof/>
          <w:sz w:val="20"/>
          <w:lang w:val="es-SV"/>
        </w:rPr>
      </w:pPr>
      <w:r w:rsidRPr="007E5142">
        <w:rPr>
          <w:rFonts w:ascii="Bookman Old Style" w:hAnsi="Bookman Old Style" w:cs="Arial"/>
          <w:i w:val="0"/>
          <w:iCs/>
          <w:noProof/>
          <w:sz w:val="20"/>
          <w:lang w:val="es-SV"/>
        </w:rPr>
        <w:t>Participar activamente en diferentes reuniones convocadas por la Dirección o Subdirección General u otras dependencias a fin de generar ideas, brindar alternativas de solución, planteamiento o proyectos presentados.</w:t>
      </w:r>
    </w:p>
    <w:p w:rsidR="00E9322F" w:rsidRPr="007E5142" w:rsidRDefault="00E9322F" w:rsidP="00427BE8">
      <w:pPr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noProof/>
          <w:sz w:val="20"/>
          <w:lang w:val="es-SV"/>
        </w:rPr>
      </w:pPr>
    </w:p>
    <w:p w:rsidR="00E9322F" w:rsidRPr="007E5142" w:rsidRDefault="00E9322F" w:rsidP="00427BE8">
      <w:pPr>
        <w:numPr>
          <w:ilvl w:val="0"/>
          <w:numId w:val="6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noProof/>
          <w:sz w:val="20"/>
          <w:lang w:val="es-SV"/>
        </w:rPr>
      </w:pPr>
      <w:r w:rsidRPr="007E5142">
        <w:rPr>
          <w:rFonts w:ascii="Bookman Old Style" w:hAnsi="Bookman Old Style" w:cs="Arial"/>
          <w:i w:val="0"/>
          <w:iCs/>
          <w:noProof/>
          <w:sz w:val="20"/>
          <w:lang w:val="es-SV"/>
        </w:rPr>
        <w:t>Presentar periódicamente a través de reuniones o informes a la Dirección o Subdirección General el desarrollo de los casos, estudios o proyectos que le hayan sido encomendados, a fin de informar su situación o resolución.</w:t>
      </w:r>
    </w:p>
    <w:p w:rsidR="000227C4" w:rsidRPr="007E5142" w:rsidRDefault="000227C4" w:rsidP="00427BE8">
      <w:pPr>
        <w:tabs>
          <w:tab w:val="left" w:pos="640"/>
        </w:tabs>
        <w:suppressAutoHyphens/>
        <w:spacing w:line="276" w:lineRule="auto"/>
        <w:ind w:left="215" w:right="215"/>
        <w:jc w:val="both"/>
        <w:rPr>
          <w:rFonts w:ascii="Bookman Old Style" w:hAnsi="Bookman Old Style" w:cs="Arial"/>
          <w:i w:val="0"/>
          <w:iCs/>
          <w:noProof/>
          <w:sz w:val="16"/>
          <w:szCs w:val="16"/>
        </w:rPr>
      </w:pPr>
    </w:p>
    <w:p w:rsidR="00E9322F" w:rsidRPr="007E5142" w:rsidRDefault="00E9322F" w:rsidP="00427BE8">
      <w:pPr>
        <w:numPr>
          <w:ilvl w:val="0"/>
          <w:numId w:val="6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noProof/>
          <w:sz w:val="20"/>
          <w:lang w:val="es-SV"/>
        </w:rPr>
      </w:pPr>
      <w:r w:rsidRPr="007E5142">
        <w:rPr>
          <w:rFonts w:ascii="Bookman Old Style" w:hAnsi="Bookman Old Style" w:cs="Arial"/>
          <w:i w:val="0"/>
          <w:iCs/>
          <w:noProof/>
          <w:sz w:val="20"/>
          <w:lang w:val="es-SV"/>
        </w:rPr>
        <w:t>Servir de apoyo a la Dirección y Subdirección General, representándola en cualquier función que le encomiende, a fin de cumplir con compromisos que requieran su participación.</w:t>
      </w:r>
    </w:p>
    <w:p w:rsidR="00584A64" w:rsidRPr="007E5142" w:rsidRDefault="00584A64" w:rsidP="00427BE8">
      <w:pPr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noProof/>
          <w:sz w:val="20"/>
          <w:lang w:val="es-SV"/>
        </w:rPr>
      </w:pPr>
    </w:p>
    <w:p w:rsidR="000227C4" w:rsidRPr="007E5142" w:rsidRDefault="000227C4" w:rsidP="00427BE8">
      <w:pPr>
        <w:numPr>
          <w:ilvl w:val="0"/>
          <w:numId w:val="6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noProof/>
          <w:sz w:val="20"/>
          <w:lang w:val="es-SV"/>
        </w:rPr>
      </w:pPr>
      <w:r w:rsidRPr="007E5142">
        <w:rPr>
          <w:rFonts w:ascii="Bookman Old Style" w:hAnsi="Bookman Old Style" w:cs="Arial"/>
          <w:i w:val="0"/>
          <w:iCs/>
          <w:noProof/>
          <w:sz w:val="20"/>
          <w:lang w:val="es-SV"/>
        </w:rPr>
        <w:t xml:space="preserve">Mantener informadas a las jefaturas que dirige sobre los nuevos lineamientos o reglamentos implementados para conocer, aplicar y hacer cumplir los procesos, normas y políticas laborales del ISSS y que éstos a su vez, comuniquen a su personal y ajusten sus planes de trabajo. </w:t>
      </w:r>
    </w:p>
    <w:p w:rsidR="000227C4" w:rsidRPr="007E5142" w:rsidRDefault="000227C4" w:rsidP="00427BE8">
      <w:p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noProof/>
          <w:sz w:val="16"/>
          <w:szCs w:val="16"/>
          <w:lang w:val="es-SV"/>
        </w:rPr>
      </w:pPr>
    </w:p>
    <w:p w:rsidR="000227C4" w:rsidRPr="007E5142" w:rsidRDefault="000227C4" w:rsidP="00427BE8">
      <w:pPr>
        <w:numPr>
          <w:ilvl w:val="0"/>
          <w:numId w:val="6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noProof/>
          <w:sz w:val="20"/>
          <w:lang w:val="es-SV"/>
        </w:rPr>
      </w:pPr>
      <w:r w:rsidRPr="007E5142">
        <w:rPr>
          <w:rFonts w:ascii="Bookman Old Style" w:hAnsi="Bookman Old Style" w:cs="Arial"/>
          <w:i w:val="0"/>
          <w:iCs/>
          <w:noProof/>
          <w:sz w:val="20"/>
          <w:lang w:val="es-SV"/>
        </w:rPr>
        <w:t>Comunicar con efectividad vertical y horizontal los avances y resultados de sus tareas</w:t>
      </w:r>
      <w:r w:rsidR="00BC4FAE" w:rsidRPr="007E5142">
        <w:rPr>
          <w:rFonts w:ascii="Bookman Old Style" w:hAnsi="Bookman Old Style" w:cs="Arial"/>
          <w:i w:val="0"/>
          <w:iCs/>
          <w:noProof/>
          <w:sz w:val="20"/>
          <w:lang w:val="es-SV"/>
        </w:rPr>
        <w:t xml:space="preserve"> de manera</w:t>
      </w:r>
      <w:r w:rsidRPr="007E5142">
        <w:rPr>
          <w:rFonts w:ascii="Bookman Old Style" w:hAnsi="Bookman Old Style" w:cs="Arial"/>
          <w:i w:val="0"/>
          <w:iCs/>
          <w:noProof/>
          <w:sz w:val="20"/>
          <w:lang w:val="es-SV"/>
        </w:rPr>
        <w:t xml:space="preserve"> formal e informalmente, con el objetivo de establecer vías de comunicación con los recursos bajo su cargo y mantener informado a su jefe inmediato. </w:t>
      </w:r>
    </w:p>
    <w:p w:rsidR="00427BE8" w:rsidRDefault="00427BE8" w:rsidP="00427BE8">
      <w:p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noProof/>
          <w:sz w:val="16"/>
          <w:szCs w:val="16"/>
          <w:lang w:val="es-SV"/>
        </w:rPr>
      </w:pPr>
    </w:p>
    <w:p w:rsidR="000227C4" w:rsidRPr="007E5142" w:rsidRDefault="002B31B8" w:rsidP="00427BE8">
      <w:pPr>
        <w:numPr>
          <w:ilvl w:val="0"/>
          <w:numId w:val="6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noProof/>
          <w:sz w:val="20"/>
          <w:lang w:val="es-SV"/>
        </w:rPr>
      </w:pPr>
      <w:r w:rsidRPr="007E5142">
        <w:rPr>
          <w:rFonts w:ascii="Bookman Old Style" w:hAnsi="Bookman Old Style" w:cs="Arial"/>
          <w:i w:val="0"/>
          <w:iCs/>
          <w:noProof/>
          <w:sz w:val="20"/>
          <w:lang w:val="es-SV"/>
        </w:rPr>
        <w:t>Conformar Comisiones o Comités Técnicos</w:t>
      </w:r>
      <w:r w:rsidR="00181B75" w:rsidRPr="007E5142">
        <w:rPr>
          <w:rFonts w:ascii="Bookman Old Style" w:hAnsi="Bookman Old Style" w:cs="Arial"/>
          <w:i w:val="0"/>
          <w:iCs/>
          <w:noProof/>
          <w:sz w:val="20"/>
          <w:lang w:val="es-SV"/>
        </w:rPr>
        <w:t xml:space="preserve"> internos o externos, </w:t>
      </w:r>
      <w:r w:rsidR="000227C4" w:rsidRPr="007E5142">
        <w:rPr>
          <w:rFonts w:ascii="Bookman Old Style" w:hAnsi="Bookman Old Style" w:cs="Arial"/>
          <w:i w:val="0"/>
          <w:iCs/>
          <w:noProof/>
          <w:sz w:val="20"/>
          <w:lang w:val="es-SV"/>
        </w:rPr>
        <w:t>para orientar, asesorar, definir</w:t>
      </w:r>
      <w:r w:rsidR="00E51AE5" w:rsidRPr="007E5142">
        <w:rPr>
          <w:rFonts w:ascii="Bookman Old Style" w:hAnsi="Bookman Old Style" w:cs="Arial"/>
          <w:i w:val="0"/>
          <w:iCs/>
          <w:noProof/>
          <w:sz w:val="20"/>
          <w:lang w:val="es-SV"/>
        </w:rPr>
        <w:t>,</w:t>
      </w:r>
      <w:r w:rsidR="000227C4" w:rsidRPr="007E5142">
        <w:rPr>
          <w:rFonts w:ascii="Bookman Old Style" w:hAnsi="Bookman Old Style" w:cs="Arial"/>
          <w:i w:val="0"/>
          <w:iCs/>
          <w:noProof/>
          <w:sz w:val="20"/>
          <w:lang w:val="es-SV"/>
        </w:rPr>
        <w:t xml:space="preserve"> decidir </w:t>
      </w:r>
      <w:r w:rsidR="00584A64" w:rsidRPr="007E5142">
        <w:rPr>
          <w:rFonts w:ascii="Bookman Old Style" w:hAnsi="Bookman Old Style" w:cs="Arial"/>
          <w:i w:val="0"/>
          <w:iCs/>
          <w:noProof/>
          <w:sz w:val="20"/>
          <w:lang w:val="es-SV"/>
        </w:rPr>
        <w:t xml:space="preserve">e instruir sobre </w:t>
      </w:r>
      <w:r w:rsidR="000227C4" w:rsidRPr="007E5142">
        <w:rPr>
          <w:rFonts w:ascii="Bookman Old Style" w:hAnsi="Bookman Old Style" w:cs="Arial"/>
          <w:i w:val="0"/>
          <w:iCs/>
          <w:noProof/>
          <w:sz w:val="20"/>
          <w:lang w:val="es-SV"/>
        </w:rPr>
        <w:t xml:space="preserve">criterios de carácter estratégico </w:t>
      </w:r>
      <w:r w:rsidR="00584A64" w:rsidRPr="007E5142">
        <w:rPr>
          <w:rFonts w:ascii="Bookman Old Style" w:hAnsi="Bookman Old Style" w:cs="Arial"/>
          <w:i w:val="0"/>
          <w:iCs/>
          <w:noProof/>
          <w:sz w:val="20"/>
          <w:lang w:val="es-SV"/>
        </w:rPr>
        <w:t>y/o técnico</w:t>
      </w:r>
      <w:r w:rsidR="00E9322F" w:rsidRPr="007E5142">
        <w:rPr>
          <w:rFonts w:ascii="Bookman Old Style" w:hAnsi="Bookman Old Style" w:cs="Arial"/>
          <w:i w:val="0"/>
          <w:iCs/>
          <w:noProof/>
          <w:sz w:val="20"/>
          <w:lang w:val="es-SV"/>
        </w:rPr>
        <w:t xml:space="preserve"> relacionados al área de competencia,</w:t>
      </w:r>
      <w:r w:rsidR="00584A64" w:rsidRPr="007E5142">
        <w:rPr>
          <w:rFonts w:ascii="Bookman Old Style" w:hAnsi="Bookman Old Style" w:cs="Arial"/>
          <w:i w:val="0"/>
          <w:iCs/>
          <w:noProof/>
          <w:sz w:val="20"/>
          <w:lang w:val="es-SV"/>
        </w:rPr>
        <w:t xml:space="preserve"> </w:t>
      </w:r>
      <w:r w:rsidR="000227C4" w:rsidRPr="007E5142">
        <w:rPr>
          <w:rFonts w:ascii="Bookman Old Style" w:hAnsi="Bookman Old Style" w:cs="Arial"/>
          <w:i w:val="0"/>
          <w:iCs/>
          <w:noProof/>
          <w:sz w:val="20"/>
          <w:lang w:val="es-SV"/>
        </w:rPr>
        <w:t>que se requieran para la toma de decisiones o el debido ejercicio de las funciones.</w:t>
      </w:r>
    </w:p>
    <w:p w:rsidR="000227C4" w:rsidRPr="007E5142" w:rsidRDefault="000227C4" w:rsidP="00427BE8">
      <w:pPr>
        <w:numPr>
          <w:ilvl w:val="0"/>
          <w:numId w:val="6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noProof/>
          <w:sz w:val="20"/>
          <w:lang w:val="es-SV"/>
        </w:rPr>
      </w:pPr>
      <w:r w:rsidRPr="007E5142">
        <w:rPr>
          <w:rFonts w:ascii="Bookman Old Style" w:hAnsi="Bookman Old Style" w:cs="Arial"/>
          <w:i w:val="0"/>
          <w:iCs/>
          <w:noProof/>
          <w:sz w:val="20"/>
          <w:lang w:val="es-SV"/>
        </w:rPr>
        <w:lastRenderedPageBreak/>
        <w:t xml:space="preserve">Realizar reuniones periódicas para definir, coordinar y dar  seguimiento a los planes de acción encaminados a contribuir con los objetivos del área. </w:t>
      </w:r>
    </w:p>
    <w:p w:rsidR="000227C4" w:rsidRPr="007E5142" w:rsidRDefault="000227C4" w:rsidP="00427BE8">
      <w:p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noProof/>
          <w:sz w:val="16"/>
          <w:szCs w:val="16"/>
          <w:lang w:val="es-SV"/>
        </w:rPr>
      </w:pPr>
    </w:p>
    <w:p w:rsidR="000227C4" w:rsidRDefault="000227C4" w:rsidP="00427BE8">
      <w:pPr>
        <w:numPr>
          <w:ilvl w:val="0"/>
          <w:numId w:val="6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noProof/>
          <w:sz w:val="20"/>
          <w:lang w:val="es-SV"/>
        </w:rPr>
      </w:pPr>
      <w:r w:rsidRPr="007E5142">
        <w:rPr>
          <w:rFonts w:ascii="Bookman Old Style" w:hAnsi="Bookman Old Style" w:cs="Arial"/>
          <w:i w:val="0"/>
          <w:iCs/>
          <w:noProof/>
          <w:sz w:val="20"/>
          <w:lang w:val="es-SV"/>
        </w:rPr>
        <w:t>Evaluar el desempeño del personal a su cargo, a fin de incentivar la eficiencia y la mejora continua en los empleados.</w:t>
      </w:r>
    </w:p>
    <w:p w:rsidR="00815983" w:rsidRDefault="00815983" w:rsidP="00815983">
      <w:pPr>
        <w:pStyle w:val="Prrafodelista"/>
        <w:rPr>
          <w:rFonts w:ascii="Bookman Old Style" w:hAnsi="Bookman Old Style" w:cs="Arial"/>
          <w:i w:val="0"/>
          <w:iCs/>
          <w:noProof/>
          <w:sz w:val="20"/>
          <w:lang w:val="es-SV"/>
        </w:rPr>
      </w:pPr>
    </w:p>
    <w:p w:rsidR="00815983" w:rsidRPr="00815983" w:rsidRDefault="00815983" w:rsidP="00815983">
      <w:pPr>
        <w:numPr>
          <w:ilvl w:val="0"/>
          <w:numId w:val="6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noProof/>
          <w:sz w:val="20"/>
          <w:lang w:val="es-SV"/>
        </w:rPr>
      </w:pPr>
      <w:r w:rsidRPr="00815983">
        <w:rPr>
          <w:rFonts w:ascii="Bookman Old Style" w:hAnsi="Bookman Old Style" w:cs="Arial"/>
          <w:i w:val="0"/>
          <w:iCs/>
          <w:noProof/>
          <w:sz w:val="20"/>
          <w:lang w:val="es-SV"/>
        </w:rPr>
        <w:t>Velar por la armonía laboral en el área, a fin de procurar la unidad del personal.</w:t>
      </w:r>
    </w:p>
    <w:p w:rsidR="00815983" w:rsidRPr="00815983" w:rsidRDefault="00815983" w:rsidP="00815983">
      <w:pPr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noProof/>
          <w:sz w:val="20"/>
        </w:rPr>
      </w:pPr>
    </w:p>
    <w:p w:rsidR="000227C4" w:rsidRPr="007E5142" w:rsidRDefault="000227C4" w:rsidP="00427BE8">
      <w:pPr>
        <w:numPr>
          <w:ilvl w:val="0"/>
          <w:numId w:val="6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noProof/>
          <w:sz w:val="20"/>
          <w:lang w:val="es-SV"/>
        </w:rPr>
      </w:pPr>
      <w:r w:rsidRPr="007E5142">
        <w:rPr>
          <w:rFonts w:ascii="Bookman Old Style" w:hAnsi="Bookman Old Style" w:cs="Arial"/>
          <w:i w:val="0"/>
          <w:iCs/>
          <w:noProof/>
          <w:sz w:val="20"/>
          <w:lang w:val="es-SV"/>
        </w:rPr>
        <w:t xml:space="preserve">Revisar y autorizar la documentación relacionada al área, así como informes, notas, reportes, controles administrativos y otros, para su respectivo trámite. </w:t>
      </w:r>
    </w:p>
    <w:p w:rsidR="000227C4" w:rsidRPr="007E5142" w:rsidRDefault="000227C4" w:rsidP="00427BE8">
      <w:p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noProof/>
          <w:sz w:val="16"/>
          <w:szCs w:val="16"/>
          <w:lang w:val="es-SV"/>
        </w:rPr>
      </w:pPr>
    </w:p>
    <w:p w:rsidR="000227C4" w:rsidRPr="007E5142" w:rsidRDefault="000227C4" w:rsidP="00427BE8">
      <w:pPr>
        <w:numPr>
          <w:ilvl w:val="0"/>
          <w:numId w:val="6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noProof/>
          <w:sz w:val="20"/>
          <w:lang w:val="es-SV"/>
        </w:rPr>
      </w:pPr>
      <w:r w:rsidRPr="007E5142">
        <w:rPr>
          <w:rFonts w:ascii="Bookman Old Style" w:hAnsi="Bookman Old Style" w:cs="Arial"/>
          <w:i w:val="0"/>
          <w:iCs/>
          <w:noProof/>
          <w:sz w:val="20"/>
          <w:lang w:val="es-SV"/>
        </w:rPr>
        <w:t xml:space="preserve">Realizar otras actividades encomendadas por la administración superior. </w:t>
      </w:r>
    </w:p>
    <w:p w:rsidR="00584A64" w:rsidRDefault="00584A64" w:rsidP="00E21CFE">
      <w:pPr>
        <w:suppressAutoHyphens/>
        <w:rPr>
          <w:rFonts w:ascii="Bookman Old Style" w:hAnsi="Bookman Old Style" w:cs="Arial"/>
          <w:i w:val="0"/>
          <w:iCs/>
          <w:noProof/>
          <w:sz w:val="20"/>
          <w:lang w:val="es-SV"/>
        </w:rPr>
      </w:pPr>
    </w:p>
    <w:p w:rsidR="00432BBF" w:rsidRPr="0078371E" w:rsidRDefault="00432BBF" w:rsidP="001C1F16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 w:line="276" w:lineRule="auto"/>
        <w:rPr>
          <w:rFonts w:ascii="Bookman Old Style" w:hAnsi="Bookman Old Style" w:cs="Arial"/>
          <w:iCs/>
          <w:noProof/>
          <w:sz w:val="20"/>
          <w:lang w:val="es-SV"/>
        </w:rPr>
      </w:pPr>
      <w:r w:rsidRPr="0078371E">
        <w:rPr>
          <w:rFonts w:ascii="Bookman Old Style" w:hAnsi="Bookman Old Style" w:cs="Arial"/>
          <w:iCs/>
          <w:noProof/>
          <w:sz w:val="20"/>
          <w:lang w:val="es-SV"/>
        </w:rPr>
        <w:t>PUESTOS QUE SUPERVISA</w:t>
      </w:r>
    </w:p>
    <w:p w:rsidR="00432BBF" w:rsidRPr="0078371E" w:rsidRDefault="00432BBF" w:rsidP="001C1F16">
      <w:pPr>
        <w:tabs>
          <w:tab w:val="left" w:pos="2694"/>
        </w:tabs>
        <w:suppressAutoHyphens/>
        <w:spacing w:line="276" w:lineRule="auto"/>
        <w:ind w:left="2694" w:hanging="2694"/>
        <w:jc w:val="both"/>
        <w:rPr>
          <w:rFonts w:ascii="Bookman Old Style" w:hAnsi="Bookman Old Style" w:cs="Arial"/>
          <w:i w:val="0"/>
          <w:iCs/>
          <w:noProof/>
          <w:spacing w:val="-3"/>
          <w:sz w:val="12"/>
          <w:szCs w:val="12"/>
          <w:lang w:val="es-SV"/>
        </w:rPr>
      </w:pPr>
    </w:p>
    <w:p w:rsidR="00BA4676" w:rsidRPr="0078371E" w:rsidRDefault="00632A3F" w:rsidP="001C1F16">
      <w:pPr>
        <w:tabs>
          <w:tab w:val="left" w:pos="2694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noProof/>
          <w:spacing w:val="-3"/>
          <w:sz w:val="20"/>
          <w:lang w:val="es-SV"/>
        </w:rPr>
      </w:pPr>
      <w:r w:rsidRPr="0078371E">
        <w:rPr>
          <w:rFonts w:ascii="Bookman Old Style" w:hAnsi="Bookman Old Style" w:cs="Arial"/>
          <w:i w:val="0"/>
          <w:iCs/>
          <w:noProof/>
          <w:spacing w:val="-3"/>
          <w:sz w:val="20"/>
          <w:lang w:val="es-SV"/>
        </w:rPr>
        <w:t xml:space="preserve">    </w:t>
      </w:r>
      <w:r w:rsidR="00B66000" w:rsidRPr="0078371E">
        <w:rPr>
          <w:rFonts w:ascii="Bookman Old Style" w:hAnsi="Bookman Old Style" w:cs="Arial"/>
          <w:i w:val="0"/>
          <w:iCs/>
          <w:noProof/>
          <w:spacing w:val="-3"/>
          <w:sz w:val="20"/>
          <w:lang w:val="es-SV"/>
        </w:rPr>
        <w:t>De</w:t>
      </w:r>
      <w:r w:rsidR="00ED743F" w:rsidRPr="0078371E">
        <w:rPr>
          <w:rFonts w:ascii="Bookman Old Style" w:hAnsi="Bookman Old Style" w:cs="Arial"/>
          <w:i w:val="0"/>
          <w:iCs/>
          <w:noProof/>
          <w:spacing w:val="-3"/>
          <w:sz w:val="20"/>
          <w:lang w:val="es-SV"/>
        </w:rPr>
        <w:t xml:space="preserve"> </w:t>
      </w:r>
      <w:r w:rsidR="00DF0468" w:rsidRPr="0078371E">
        <w:rPr>
          <w:rFonts w:ascii="Bookman Old Style" w:hAnsi="Bookman Old Style" w:cs="Arial"/>
          <w:i w:val="0"/>
          <w:iCs/>
          <w:noProof/>
          <w:spacing w:val="-3"/>
          <w:sz w:val="20"/>
          <w:lang w:val="es-SV"/>
        </w:rPr>
        <w:t>m</w:t>
      </w:r>
      <w:r w:rsidR="00ED743F" w:rsidRPr="0078371E">
        <w:rPr>
          <w:rFonts w:ascii="Bookman Old Style" w:hAnsi="Bookman Old Style" w:cs="Arial"/>
          <w:i w:val="0"/>
          <w:iCs/>
          <w:noProof/>
          <w:spacing w:val="-3"/>
          <w:sz w:val="20"/>
          <w:lang w:val="es-SV"/>
        </w:rPr>
        <w:t xml:space="preserve">ando </w:t>
      </w:r>
      <w:r w:rsidR="00BA4676" w:rsidRPr="0078371E">
        <w:rPr>
          <w:rFonts w:ascii="Bookman Old Style" w:hAnsi="Bookman Old Style" w:cs="Arial"/>
          <w:i w:val="0"/>
          <w:iCs/>
          <w:noProof/>
          <w:spacing w:val="-3"/>
          <w:sz w:val="20"/>
          <w:lang w:val="es-SV"/>
        </w:rPr>
        <w:t>en los siguientes puestos:</w:t>
      </w:r>
    </w:p>
    <w:p w:rsidR="00E058E0" w:rsidRPr="005E3EBA" w:rsidRDefault="00E058E0" w:rsidP="001C1F16">
      <w:pPr>
        <w:tabs>
          <w:tab w:val="left" w:pos="993"/>
        </w:tabs>
        <w:suppressAutoHyphens/>
        <w:spacing w:line="276" w:lineRule="auto"/>
        <w:rPr>
          <w:rFonts w:ascii="Bookman Old Style" w:hAnsi="Bookman Old Style" w:cs="Arial"/>
          <w:i w:val="0"/>
          <w:iCs/>
          <w:noProof/>
          <w:spacing w:val="-3"/>
          <w:sz w:val="16"/>
          <w:szCs w:val="16"/>
          <w:lang w:val="es-SV"/>
        </w:rPr>
      </w:pPr>
    </w:p>
    <w:p w:rsidR="00BC0EA0" w:rsidRPr="0078371E" w:rsidRDefault="00BC0EA0" w:rsidP="001C1F16">
      <w:pPr>
        <w:pStyle w:val="Prrafodelista"/>
        <w:numPr>
          <w:ilvl w:val="0"/>
          <w:numId w:val="4"/>
        </w:numPr>
        <w:tabs>
          <w:tab w:val="left" w:pos="284"/>
          <w:tab w:val="left" w:pos="567"/>
        </w:tabs>
        <w:suppressAutoHyphens/>
        <w:spacing w:line="276" w:lineRule="auto"/>
        <w:ind w:left="284" w:firstLine="0"/>
        <w:rPr>
          <w:rFonts w:ascii="Bookman Old Style" w:hAnsi="Bookman Old Style" w:cs="Arial"/>
          <w:i w:val="0"/>
          <w:iCs/>
          <w:noProof/>
          <w:spacing w:val="-3"/>
          <w:sz w:val="20"/>
          <w:lang w:val="es-SV"/>
        </w:rPr>
      </w:pPr>
      <w:r w:rsidRPr="0078371E">
        <w:rPr>
          <w:rFonts w:ascii="Bookman Old Style" w:hAnsi="Bookman Old Style" w:cs="Arial"/>
          <w:i w:val="0"/>
          <w:iCs/>
          <w:noProof/>
          <w:spacing w:val="-3"/>
          <w:sz w:val="20"/>
          <w:lang w:val="es-SV"/>
        </w:rPr>
        <w:t>Jefe de Divisi</w:t>
      </w:r>
      <w:r w:rsidR="004A237D" w:rsidRPr="0078371E">
        <w:rPr>
          <w:rFonts w:ascii="Bookman Old Style" w:hAnsi="Bookman Old Style" w:cs="Arial"/>
          <w:i w:val="0"/>
          <w:iCs/>
          <w:noProof/>
          <w:spacing w:val="-3"/>
          <w:sz w:val="20"/>
          <w:lang w:val="es-SV"/>
        </w:rPr>
        <w:t>ón de Abastecimiento</w:t>
      </w:r>
      <w:r w:rsidR="00726EB6" w:rsidRPr="0078371E">
        <w:rPr>
          <w:rFonts w:ascii="Bookman Old Style" w:hAnsi="Bookman Old Style" w:cs="Arial"/>
          <w:i w:val="0"/>
          <w:iCs/>
          <w:noProof/>
          <w:spacing w:val="-3"/>
          <w:sz w:val="20"/>
          <w:lang w:val="es-SV"/>
        </w:rPr>
        <w:t>.</w:t>
      </w:r>
    </w:p>
    <w:p w:rsidR="00BC0EA0" w:rsidRPr="0078371E" w:rsidRDefault="00BC0EA0" w:rsidP="001C1F16">
      <w:pPr>
        <w:pStyle w:val="Prrafodelista"/>
        <w:numPr>
          <w:ilvl w:val="0"/>
          <w:numId w:val="4"/>
        </w:numPr>
        <w:tabs>
          <w:tab w:val="left" w:pos="284"/>
          <w:tab w:val="left" w:pos="567"/>
        </w:tabs>
        <w:suppressAutoHyphens/>
        <w:spacing w:line="276" w:lineRule="auto"/>
        <w:ind w:left="284" w:firstLine="0"/>
        <w:rPr>
          <w:rFonts w:ascii="Bookman Old Style" w:hAnsi="Bookman Old Style" w:cs="Arial"/>
          <w:i w:val="0"/>
          <w:iCs/>
          <w:noProof/>
          <w:spacing w:val="-3"/>
          <w:sz w:val="20"/>
          <w:lang w:val="es-SV"/>
        </w:rPr>
      </w:pPr>
      <w:r w:rsidRPr="0078371E">
        <w:rPr>
          <w:rFonts w:ascii="Bookman Old Style" w:hAnsi="Bookman Old Style" w:cs="Arial"/>
          <w:i w:val="0"/>
          <w:iCs/>
          <w:noProof/>
          <w:spacing w:val="-3"/>
          <w:sz w:val="20"/>
          <w:lang w:val="es-SV"/>
        </w:rPr>
        <w:t>Jefe de División de Apoyo y Mantenimiento</w:t>
      </w:r>
      <w:r w:rsidR="00726EB6" w:rsidRPr="0078371E">
        <w:rPr>
          <w:rFonts w:ascii="Bookman Old Style" w:hAnsi="Bookman Old Style" w:cs="Arial"/>
          <w:i w:val="0"/>
          <w:iCs/>
          <w:noProof/>
          <w:spacing w:val="-3"/>
          <w:sz w:val="20"/>
          <w:lang w:val="es-SV"/>
        </w:rPr>
        <w:t>.</w:t>
      </w:r>
    </w:p>
    <w:p w:rsidR="00BC0EA0" w:rsidRPr="0078371E" w:rsidRDefault="00BC0EA0" w:rsidP="001C1F16">
      <w:pPr>
        <w:pStyle w:val="Prrafodelista"/>
        <w:numPr>
          <w:ilvl w:val="0"/>
          <w:numId w:val="4"/>
        </w:numPr>
        <w:tabs>
          <w:tab w:val="left" w:pos="284"/>
          <w:tab w:val="left" w:pos="567"/>
        </w:tabs>
        <w:suppressAutoHyphens/>
        <w:spacing w:line="276" w:lineRule="auto"/>
        <w:ind w:left="284" w:firstLine="0"/>
        <w:rPr>
          <w:rFonts w:ascii="Bookman Old Style" w:hAnsi="Bookman Old Style" w:cs="Arial"/>
          <w:i w:val="0"/>
          <w:iCs/>
          <w:noProof/>
          <w:spacing w:val="-3"/>
          <w:sz w:val="20"/>
          <w:lang w:val="es-SV"/>
        </w:rPr>
      </w:pPr>
      <w:r w:rsidRPr="0078371E">
        <w:rPr>
          <w:rFonts w:ascii="Bookman Old Style" w:hAnsi="Bookman Old Style" w:cs="Arial"/>
          <w:i w:val="0"/>
          <w:iCs/>
          <w:noProof/>
          <w:spacing w:val="-3"/>
          <w:sz w:val="20"/>
          <w:lang w:val="es-SV"/>
        </w:rPr>
        <w:t>Jefe de División de Aseguramiento, Recaudación y Beneficios Económicos</w:t>
      </w:r>
      <w:r w:rsidR="00726EB6" w:rsidRPr="0078371E">
        <w:rPr>
          <w:rFonts w:ascii="Bookman Old Style" w:hAnsi="Bookman Old Style" w:cs="Arial"/>
          <w:i w:val="0"/>
          <w:iCs/>
          <w:noProof/>
          <w:spacing w:val="-3"/>
          <w:sz w:val="20"/>
          <w:lang w:val="es-SV"/>
        </w:rPr>
        <w:t>.</w:t>
      </w:r>
    </w:p>
    <w:p w:rsidR="00BC0EA0" w:rsidRPr="0078371E" w:rsidRDefault="00BC0EA0" w:rsidP="001C1F16">
      <w:pPr>
        <w:pStyle w:val="Prrafodelista"/>
        <w:numPr>
          <w:ilvl w:val="0"/>
          <w:numId w:val="4"/>
        </w:numPr>
        <w:tabs>
          <w:tab w:val="left" w:pos="284"/>
          <w:tab w:val="left" w:pos="567"/>
        </w:tabs>
        <w:suppressAutoHyphens/>
        <w:spacing w:line="276" w:lineRule="auto"/>
        <w:ind w:left="284" w:firstLine="0"/>
        <w:rPr>
          <w:rFonts w:ascii="Bookman Old Style" w:hAnsi="Bookman Old Style" w:cs="Arial"/>
          <w:i w:val="0"/>
          <w:iCs/>
          <w:noProof/>
          <w:spacing w:val="-3"/>
          <w:sz w:val="20"/>
          <w:lang w:val="es-SV"/>
        </w:rPr>
      </w:pPr>
      <w:r w:rsidRPr="0078371E">
        <w:rPr>
          <w:rFonts w:ascii="Bookman Old Style" w:hAnsi="Bookman Old Style" w:cs="Arial"/>
          <w:i w:val="0"/>
          <w:iCs/>
          <w:noProof/>
          <w:spacing w:val="-3"/>
          <w:sz w:val="20"/>
          <w:lang w:val="es-SV"/>
        </w:rPr>
        <w:t>Jefe de División Desarrollo de Tecnologías de la Información y Comunicación</w:t>
      </w:r>
      <w:r w:rsidR="00726EB6" w:rsidRPr="0078371E">
        <w:rPr>
          <w:rFonts w:ascii="Bookman Old Style" w:hAnsi="Bookman Old Style" w:cs="Arial"/>
          <w:i w:val="0"/>
          <w:iCs/>
          <w:noProof/>
          <w:spacing w:val="-3"/>
          <w:sz w:val="20"/>
          <w:lang w:val="es-SV"/>
        </w:rPr>
        <w:t>.</w:t>
      </w:r>
    </w:p>
    <w:p w:rsidR="00D73177" w:rsidRPr="0078371E" w:rsidRDefault="00D73177" w:rsidP="001C1F16">
      <w:pPr>
        <w:pStyle w:val="Prrafodelista"/>
        <w:numPr>
          <w:ilvl w:val="0"/>
          <w:numId w:val="4"/>
        </w:numPr>
        <w:tabs>
          <w:tab w:val="left" w:pos="284"/>
          <w:tab w:val="left" w:pos="567"/>
        </w:tabs>
        <w:suppressAutoHyphens/>
        <w:spacing w:line="276" w:lineRule="auto"/>
        <w:ind w:left="284" w:firstLine="0"/>
        <w:rPr>
          <w:rFonts w:ascii="Bookman Old Style" w:hAnsi="Bookman Old Style" w:cs="Arial"/>
          <w:i w:val="0"/>
          <w:iCs/>
          <w:noProof/>
          <w:spacing w:val="-3"/>
          <w:sz w:val="20"/>
          <w:lang w:val="es-SV"/>
        </w:rPr>
      </w:pPr>
      <w:r>
        <w:rPr>
          <w:rFonts w:ascii="Bookman Old Style" w:hAnsi="Bookman Old Style" w:cs="Arial"/>
          <w:i w:val="0"/>
          <w:iCs/>
          <w:noProof/>
          <w:spacing w:val="-3"/>
          <w:sz w:val="20"/>
          <w:lang w:val="es-SV"/>
        </w:rPr>
        <w:t>Jefe de División de Infraestructura.</w:t>
      </w:r>
    </w:p>
    <w:p w:rsidR="004A237D" w:rsidRDefault="004A237D" w:rsidP="001C1F16">
      <w:pPr>
        <w:pStyle w:val="Prrafodelista"/>
        <w:numPr>
          <w:ilvl w:val="0"/>
          <w:numId w:val="4"/>
        </w:numPr>
        <w:tabs>
          <w:tab w:val="left" w:pos="284"/>
          <w:tab w:val="left" w:pos="567"/>
        </w:tabs>
        <w:suppressAutoHyphens/>
        <w:spacing w:line="276" w:lineRule="auto"/>
        <w:ind w:left="284" w:firstLine="0"/>
        <w:rPr>
          <w:rFonts w:ascii="Bookman Old Style" w:hAnsi="Bookman Old Style" w:cs="Arial"/>
          <w:i w:val="0"/>
          <w:iCs/>
          <w:noProof/>
          <w:spacing w:val="-3"/>
          <w:sz w:val="20"/>
          <w:lang w:val="es-SV"/>
        </w:rPr>
      </w:pPr>
      <w:r w:rsidRPr="0078371E">
        <w:rPr>
          <w:rFonts w:ascii="Bookman Old Style" w:hAnsi="Bookman Old Style" w:cs="Arial"/>
          <w:i w:val="0"/>
          <w:iCs/>
          <w:noProof/>
          <w:spacing w:val="-3"/>
          <w:sz w:val="20"/>
          <w:lang w:val="es-SV"/>
        </w:rPr>
        <w:t xml:space="preserve">Jefe de </w:t>
      </w:r>
      <w:r w:rsidR="0078371E">
        <w:rPr>
          <w:rFonts w:ascii="Bookman Old Style" w:hAnsi="Bookman Old Style" w:cs="Arial"/>
          <w:i w:val="0"/>
          <w:iCs/>
          <w:noProof/>
          <w:spacing w:val="-3"/>
          <w:sz w:val="20"/>
          <w:lang w:val="es-SV"/>
        </w:rPr>
        <w:t xml:space="preserve">División </w:t>
      </w:r>
      <w:r w:rsidRPr="0078371E">
        <w:rPr>
          <w:rFonts w:ascii="Bookman Old Style" w:hAnsi="Bookman Old Style" w:cs="Arial"/>
          <w:i w:val="0"/>
          <w:iCs/>
          <w:noProof/>
          <w:spacing w:val="-3"/>
          <w:sz w:val="20"/>
          <w:lang w:val="es-SV"/>
        </w:rPr>
        <w:t>Seguridad Institucional</w:t>
      </w:r>
      <w:r w:rsidR="00726EB6" w:rsidRPr="0078371E">
        <w:rPr>
          <w:rFonts w:ascii="Bookman Old Style" w:hAnsi="Bookman Old Style" w:cs="Arial"/>
          <w:i w:val="0"/>
          <w:iCs/>
          <w:noProof/>
          <w:spacing w:val="-3"/>
          <w:sz w:val="20"/>
          <w:lang w:val="es-SV"/>
        </w:rPr>
        <w:t>.</w:t>
      </w:r>
    </w:p>
    <w:p w:rsidR="004A237D" w:rsidRDefault="004A237D" w:rsidP="001C1F16">
      <w:pPr>
        <w:pStyle w:val="Prrafodelista"/>
        <w:numPr>
          <w:ilvl w:val="0"/>
          <w:numId w:val="4"/>
        </w:numPr>
        <w:tabs>
          <w:tab w:val="left" w:pos="284"/>
          <w:tab w:val="left" w:pos="567"/>
        </w:tabs>
        <w:suppressAutoHyphens/>
        <w:spacing w:line="276" w:lineRule="auto"/>
        <w:ind w:left="284" w:firstLine="0"/>
        <w:rPr>
          <w:rFonts w:ascii="Bookman Old Style" w:hAnsi="Bookman Old Style" w:cs="Arial"/>
          <w:i w:val="0"/>
          <w:iCs/>
          <w:noProof/>
          <w:spacing w:val="-3"/>
          <w:sz w:val="20"/>
          <w:lang w:val="es-SV"/>
        </w:rPr>
      </w:pPr>
      <w:r w:rsidRPr="0078371E">
        <w:rPr>
          <w:rFonts w:ascii="Bookman Old Style" w:hAnsi="Bookman Old Style" w:cs="Arial"/>
          <w:i w:val="0"/>
          <w:iCs/>
          <w:noProof/>
          <w:spacing w:val="-3"/>
          <w:sz w:val="20"/>
          <w:lang w:val="es-SV"/>
        </w:rPr>
        <w:t>Jefe de</w:t>
      </w:r>
      <w:r w:rsidR="00D73177">
        <w:rPr>
          <w:rFonts w:ascii="Bookman Old Style" w:hAnsi="Bookman Old Style" w:cs="Arial"/>
          <w:i w:val="0"/>
          <w:iCs/>
          <w:noProof/>
          <w:spacing w:val="-3"/>
          <w:sz w:val="20"/>
          <w:lang w:val="es-SV"/>
        </w:rPr>
        <w:t xml:space="preserve"> Departamento</w:t>
      </w:r>
      <w:r w:rsidRPr="0078371E">
        <w:rPr>
          <w:rFonts w:ascii="Bookman Old Style" w:hAnsi="Bookman Old Style" w:cs="Arial"/>
          <w:i w:val="0"/>
          <w:iCs/>
          <w:noProof/>
          <w:spacing w:val="-3"/>
          <w:sz w:val="20"/>
          <w:lang w:val="es-SV"/>
        </w:rPr>
        <w:t xml:space="preserve"> Gestión Servicios Administrativo</w:t>
      </w:r>
      <w:r w:rsidR="00D73177">
        <w:rPr>
          <w:rFonts w:ascii="Bookman Old Style" w:hAnsi="Bookman Old Style" w:cs="Arial"/>
          <w:i w:val="0"/>
          <w:iCs/>
          <w:noProof/>
          <w:spacing w:val="-3"/>
          <w:sz w:val="20"/>
          <w:lang w:val="es-SV"/>
        </w:rPr>
        <w:t>s</w:t>
      </w:r>
      <w:r w:rsidR="00726EB6" w:rsidRPr="0078371E">
        <w:rPr>
          <w:rFonts w:ascii="Bookman Old Style" w:hAnsi="Bookman Old Style" w:cs="Arial"/>
          <w:i w:val="0"/>
          <w:iCs/>
          <w:noProof/>
          <w:spacing w:val="-3"/>
          <w:sz w:val="20"/>
          <w:lang w:val="es-SV"/>
        </w:rPr>
        <w:t>.</w:t>
      </w:r>
    </w:p>
    <w:p w:rsidR="00EB155B" w:rsidRPr="0078371E" w:rsidRDefault="00EB155B" w:rsidP="001C1F16">
      <w:pPr>
        <w:pStyle w:val="Prrafodelista"/>
        <w:numPr>
          <w:ilvl w:val="0"/>
          <w:numId w:val="4"/>
        </w:numPr>
        <w:tabs>
          <w:tab w:val="left" w:pos="284"/>
          <w:tab w:val="left" w:pos="567"/>
        </w:tabs>
        <w:suppressAutoHyphens/>
        <w:spacing w:line="276" w:lineRule="auto"/>
        <w:ind w:left="284" w:firstLine="0"/>
        <w:rPr>
          <w:rFonts w:ascii="Bookman Old Style" w:hAnsi="Bookman Old Style" w:cs="Arial"/>
          <w:i w:val="0"/>
          <w:iCs/>
          <w:noProof/>
          <w:spacing w:val="-3"/>
          <w:sz w:val="20"/>
          <w:lang w:val="es-SV"/>
        </w:rPr>
      </w:pPr>
      <w:r>
        <w:rPr>
          <w:rFonts w:ascii="Bookman Old Style" w:hAnsi="Bookman Old Style" w:cs="Arial"/>
          <w:i w:val="0"/>
          <w:iCs/>
          <w:noProof/>
          <w:spacing w:val="-3"/>
          <w:sz w:val="20"/>
          <w:lang w:val="es-SV"/>
        </w:rPr>
        <w:t>Jefe de Gestión Documental y Archivo.</w:t>
      </w:r>
    </w:p>
    <w:p w:rsidR="004A237D" w:rsidRPr="0078371E" w:rsidRDefault="004A237D" w:rsidP="001C1F16">
      <w:pPr>
        <w:pStyle w:val="Prrafodelista"/>
        <w:numPr>
          <w:ilvl w:val="0"/>
          <w:numId w:val="4"/>
        </w:numPr>
        <w:tabs>
          <w:tab w:val="left" w:pos="284"/>
          <w:tab w:val="left" w:pos="567"/>
        </w:tabs>
        <w:suppressAutoHyphens/>
        <w:spacing w:line="276" w:lineRule="auto"/>
        <w:ind w:left="284" w:firstLine="0"/>
        <w:rPr>
          <w:rFonts w:ascii="Bookman Old Style" w:hAnsi="Bookman Old Style" w:cs="Arial"/>
          <w:i w:val="0"/>
          <w:iCs/>
          <w:noProof/>
          <w:spacing w:val="-3"/>
          <w:sz w:val="20"/>
          <w:lang w:val="es-SV"/>
        </w:rPr>
      </w:pPr>
      <w:r w:rsidRPr="0078371E">
        <w:rPr>
          <w:rFonts w:ascii="Bookman Old Style" w:hAnsi="Bookman Old Style" w:cs="Arial"/>
          <w:i w:val="0"/>
          <w:iCs/>
          <w:noProof/>
          <w:spacing w:val="-3"/>
          <w:sz w:val="20"/>
          <w:lang w:val="es-SV"/>
        </w:rPr>
        <w:t>Asistente de Subdirección Administrativa</w:t>
      </w:r>
      <w:r w:rsidR="00726EB6" w:rsidRPr="0078371E">
        <w:rPr>
          <w:rFonts w:ascii="Bookman Old Style" w:hAnsi="Bookman Old Style" w:cs="Arial"/>
          <w:i w:val="0"/>
          <w:iCs/>
          <w:noProof/>
          <w:spacing w:val="-3"/>
          <w:sz w:val="20"/>
          <w:lang w:val="es-SV"/>
        </w:rPr>
        <w:t>.</w:t>
      </w:r>
    </w:p>
    <w:p w:rsidR="00BC0EA0" w:rsidRPr="0078371E" w:rsidRDefault="00BC0EA0" w:rsidP="001C1F16">
      <w:pPr>
        <w:pStyle w:val="Prrafodelista"/>
        <w:numPr>
          <w:ilvl w:val="0"/>
          <w:numId w:val="4"/>
        </w:numPr>
        <w:tabs>
          <w:tab w:val="left" w:pos="284"/>
          <w:tab w:val="left" w:pos="567"/>
        </w:tabs>
        <w:suppressAutoHyphens/>
        <w:spacing w:line="276" w:lineRule="auto"/>
        <w:ind w:left="284" w:firstLine="0"/>
        <w:rPr>
          <w:rFonts w:ascii="Bookman Old Style" w:hAnsi="Bookman Old Style" w:cs="Arial"/>
          <w:i w:val="0"/>
          <w:iCs/>
          <w:noProof/>
          <w:spacing w:val="-3"/>
          <w:sz w:val="20"/>
          <w:lang w:val="es-SV"/>
        </w:rPr>
      </w:pPr>
      <w:r w:rsidRPr="0078371E">
        <w:rPr>
          <w:rFonts w:ascii="Bookman Old Style" w:hAnsi="Bookman Old Style" w:cs="Arial"/>
          <w:i w:val="0"/>
          <w:iCs/>
          <w:noProof/>
          <w:spacing w:val="-3"/>
          <w:sz w:val="20"/>
          <w:lang w:val="es-SV"/>
        </w:rPr>
        <w:t>Secretaria de Subdirección</w:t>
      </w:r>
      <w:r w:rsidR="00726EB6" w:rsidRPr="0078371E">
        <w:rPr>
          <w:rFonts w:ascii="Bookman Old Style" w:hAnsi="Bookman Old Style" w:cs="Arial"/>
          <w:i w:val="0"/>
          <w:iCs/>
          <w:noProof/>
          <w:spacing w:val="-3"/>
          <w:sz w:val="20"/>
          <w:lang w:val="es-SV"/>
        </w:rPr>
        <w:t>.</w:t>
      </w:r>
    </w:p>
    <w:p w:rsidR="004A237D" w:rsidRPr="0078371E" w:rsidRDefault="004A237D" w:rsidP="001C1F16">
      <w:pPr>
        <w:pStyle w:val="Prrafodelista"/>
        <w:numPr>
          <w:ilvl w:val="0"/>
          <w:numId w:val="4"/>
        </w:numPr>
        <w:tabs>
          <w:tab w:val="left" w:pos="284"/>
          <w:tab w:val="left" w:pos="567"/>
        </w:tabs>
        <w:suppressAutoHyphens/>
        <w:spacing w:line="276" w:lineRule="auto"/>
        <w:ind w:left="284" w:firstLine="0"/>
        <w:rPr>
          <w:rFonts w:ascii="Bookman Old Style" w:hAnsi="Bookman Old Style" w:cs="Arial"/>
          <w:i w:val="0"/>
          <w:iCs/>
          <w:noProof/>
          <w:spacing w:val="-3"/>
          <w:sz w:val="20"/>
          <w:lang w:val="es-SV"/>
        </w:rPr>
      </w:pPr>
      <w:r w:rsidRPr="0078371E">
        <w:rPr>
          <w:rFonts w:ascii="Bookman Old Style" w:hAnsi="Bookman Old Style" w:cs="Arial"/>
          <w:i w:val="0"/>
          <w:iCs/>
          <w:noProof/>
          <w:spacing w:val="-3"/>
          <w:sz w:val="20"/>
          <w:lang w:val="es-SV"/>
        </w:rPr>
        <w:t>Motorista</w:t>
      </w:r>
      <w:r w:rsidR="00726EB6" w:rsidRPr="0078371E">
        <w:rPr>
          <w:rFonts w:ascii="Bookman Old Style" w:hAnsi="Bookman Old Style" w:cs="Arial"/>
          <w:i w:val="0"/>
          <w:iCs/>
          <w:noProof/>
          <w:spacing w:val="-3"/>
          <w:sz w:val="20"/>
          <w:lang w:val="es-SV"/>
        </w:rPr>
        <w:t>.</w:t>
      </w:r>
    </w:p>
    <w:p w:rsidR="00E058E0" w:rsidRPr="0078371E" w:rsidRDefault="00E058E0" w:rsidP="001C1F16">
      <w:pPr>
        <w:tabs>
          <w:tab w:val="left" w:pos="270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noProof/>
          <w:spacing w:val="-3"/>
          <w:sz w:val="20"/>
          <w:lang w:val="es-SV"/>
        </w:rPr>
      </w:pPr>
    </w:p>
    <w:p w:rsidR="00432BBF" w:rsidRPr="0078371E" w:rsidRDefault="00432BBF" w:rsidP="001C1F16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 w:line="276" w:lineRule="auto"/>
        <w:rPr>
          <w:rFonts w:ascii="Bookman Old Style" w:hAnsi="Bookman Old Style" w:cs="Arial"/>
          <w:iCs/>
          <w:noProof/>
          <w:sz w:val="20"/>
          <w:lang w:val="es-SV"/>
        </w:rPr>
      </w:pPr>
      <w:r w:rsidRPr="0078371E">
        <w:rPr>
          <w:rFonts w:ascii="Bookman Old Style" w:hAnsi="Bookman Old Style" w:cs="Arial"/>
          <w:iCs/>
          <w:noProof/>
          <w:sz w:val="20"/>
          <w:lang w:val="es-SV"/>
        </w:rPr>
        <w:t>CONTEXTO DEL PUESTO DE TRABAJO</w:t>
      </w:r>
    </w:p>
    <w:p w:rsidR="00432BBF" w:rsidRPr="0078371E" w:rsidRDefault="00432BBF" w:rsidP="001C1F16">
      <w:pPr>
        <w:suppressAutoHyphens/>
        <w:spacing w:line="276" w:lineRule="auto"/>
        <w:rPr>
          <w:noProof/>
          <w:sz w:val="18"/>
          <w:lang w:val="es-SV"/>
        </w:rPr>
      </w:pPr>
    </w:p>
    <w:p w:rsidR="00E66CDD" w:rsidRPr="0078371E" w:rsidRDefault="00432BBF" w:rsidP="001C1F16">
      <w:pPr>
        <w:numPr>
          <w:ilvl w:val="0"/>
          <w:numId w:val="15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noProof/>
          <w:sz w:val="20"/>
          <w:lang w:val="es-SV"/>
        </w:rPr>
      </w:pPr>
      <w:r w:rsidRPr="0078371E">
        <w:rPr>
          <w:rFonts w:ascii="Bookman Old Style" w:hAnsi="Bookman Old Style" w:cs="Arial"/>
          <w:i w:val="0"/>
          <w:iCs/>
          <w:noProof/>
          <w:sz w:val="20"/>
          <w:lang w:val="es-SV"/>
        </w:rPr>
        <w:t>Resultados</w:t>
      </w:r>
      <w:r w:rsidR="00540ED7" w:rsidRPr="0078371E">
        <w:rPr>
          <w:rFonts w:ascii="Bookman Old Style" w:hAnsi="Bookman Old Style" w:cs="Arial"/>
          <w:i w:val="0"/>
          <w:iCs/>
          <w:noProof/>
          <w:sz w:val="20"/>
          <w:lang w:val="es-SV"/>
        </w:rPr>
        <w:t xml:space="preserve"> Principales:</w:t>
      </w:r>
      <w:r w:rsidRPr="0078371E">
        <w:rPr>
          <w:rFonts w:ascii="Bookman Old Style" w:hAnsi="Bookman Old Style" w:cs="Arial"/>
          <w:i w:val="0"/>
          <w:iCs/>
          <w:noProof/>
          <w:sz w:val="20"/>
          <w:lang w:val="es-SV"/>
        </w:rPr>
        <w:t xml:space="preserve"> </w:t>
      </w:r>
    </w:p>
    <w:p w:rsidR="000D17F9" w:rsidRPr="005E3EBA" w:rsidRDefault="000D17F9" w:rsidP="001C1F16">
      <w:pPr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noProof/>
          <w:sz w:val="16"/>
          <w:szCs w:val="16"/>
          <w:lang w:val="es-SV"/>
        </w:rPr>
      </w:pPr>
    </w:p>
    <w:p w:rsidR="001C5013" w:rsidRPr="0078371E" w:rsidRDefault="007E5142" w:rsidP="007E5142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noProof/>
          <w:spacing w:val="-3"/>
          <w:sz w:val="20"/>
          <w:lang w:val="es-SV"/>
        </w:rPr>
      </w:pPr>
      <w:r>
        <w:rPr>
          <w:rFonts w:ascii="Bookman Old Style" w:hAnsi="Bookman Old Style" w:cs="Arial"/>
          <w:i w:val="0"/>
          <w:iCs/>
          <w:noProof/>
          <w:spacing w:val="-3"/>
          <w:sz w:val="20"/>
          <w:lang w:val="es-SV"/>
        </w:rPr>
        <w:t xml:space="preserve">Eficacia en la definición </w:t>
      </w:r>
      <w:r w:rsidR="004B4455" w:rsidRPr="0078371E">
        <w:rPr>
          <w:rFonts w:ascii="Bookman Old Style" w:hAnsi="Bookman Old Style" w:cs="Arial"/>
          <w:i w:val="0"/>
          <w:iCs/>
          <w:noProof/>
          <w:spacing w:val="-3"/>
          <w:sz w:val="20"/>
          <w:lang w:val="es-SV"/>
        </w:rPr>
        <w:t xml:space="preserve">y dirección </w:t>
      </w:r>
      <w:r w:rsidR="00BC0EA0" w:rsidRPr="0078371E">
        <w:rPr>
          <w:rFonts w:ascii="Bookman Old Style" w:hAnsi="Bookman Old Style" w:cs="Arial"/>
          <w:i w:val="0"/>
          <w:iCs/>
          <w:noProof/>
          <w:spacing w:val="-3"/>
          <w:sz w:val="20"/>
          <w:lang w:val="es-SV"/>
        </w:rPr>
        <w:t xml:space="preserve">de </w:t>
      </w:r>
      <w:r w:rsidR="004B4455" w:rsidRPr="0078371E">
        <w:rPr>
          <w:rFonts w:ascii="Bookman Old Style" w:hAnsi="Bookman Old Style" w:cs="Arial"/>
          <w:i w:val="0"/>
          <w:iCs/>
          <w:noProof/>
          <w:spacing w:val="-3"/>
          <w:sz w:val="20"/>
          <w:lang w:val="es-SV"/>
        </w:rPr>
        <w:t xml:space="preserve">políticas y </w:t>
      </w:r>
      <w:r w:rsidR="00BC0EA0" w:rsidRPr="0078371E">
        <w:rPr>
          <w:rFonts w:ascii="Bookman Old Style" w:hAnsi="Bookman Old Style" w:cs="Arial"/>
          <w:i w:val="0"/>
          <w:iCs/>
          <w:noProof/>
          <w:spacing w:val="-3"/>
          <w:sz w:val="20"/>
          <w:lang w:val="es-SV"/>
        </w:rPr>
        <w:t xml:space="preserve">estrategias </w:t>
      </w:r>
      <w:r w:rsidR="00726EB6" w:rsidRPr="0078371E">
        <w:rPr>
          <w:rFonts w:ascii="Bookman Old Style" w:hAnsi="Bookman Old Style" w:cs="Arial"/>
          <w:i w:val="0"/>
          <w:iCs/>
          <w:noProof/>
          <w:spacing w:val="-3"/>
          <w:sz w:val="20"/>
          <w:lang w:val="es-SV"/>
        </w:rPr>
        <w:t>para la eficiente Gestión Administrativa Institucional.</w:t>
      </w:r>
    </w:p>
    <w:p w:rsidR="008E4BA2" w:rsidRPr="0078371E" w:rsidRDefault="00584A64" w:rsidP="001C1F16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noProof/>
          <w:spacing w:val="-3"/>
          <w:sz w:val="20"/>
          <w:lang w:val="es-SV"/>
        </w:rPr>
      </w:pPr>
      <w:r w:rsidRPr="0078371E">
        <w:rPr>
          <w:rFonts w:ascii="Bookman Old Style" w:hAnsi="Bookman Old Style" w:cs="Arial"/>
          <w:i w:val="0"/>
          <w:iCs/>
          <w:noProof/>
          <w:spacing w:val="-3"/>
          <w:sz w:val="20"/>
          <w:lang w:val="es-SV"/>
        </w:rPr>
        <w:t xml:space="preserve">Dirección </w:t>
      </w:r>
      <w:r w:rsidR="00213998">
        <w:rPr>
          <w:rFonts w:ascii="Bookman Old Style" w:hAnsi="Bookman Old Style" w:cs="Arial"/>
          <w:i w:val="0"/>
          <w:iCs/>
          <w:noProof/>
          <w:spacing w:val="-3"/>
          <w:sz w:val="20"/>
          <w:lang w:val="es-SV"/>
        </w:rPr>
        <w:t>efectiva</w:t>
      </w:r>
      <w:r w:rsidRPr="0078371E">
        <w:rPr>
          <w:rFonts w:ascii="Bookman Old Style" w:hAnsi="Bookman Old Style" w:cs="Arial"/>
          <w:i w:val="0"/>
          <w:iCs/>
          <w:noProof/>
          <w:spacing w:val="-3"/>
          <w:sz w:val="20"/>
          <w:lang w:val="es-SV"/>
        </w:rPr>
        <w:t xml:space="preserve"> para la adecuada gerencia de los </w:t>
      </w:r>
      <w:r w:rsidR="00213998">
        <w:rPr>
          <w:rFonts w:ascii="Bookman Old Style" w:hAnsi="Bookman Old Style" w:cs="Arial"/>
          <w:i w:val="0"/>
          <w:iCs/>
          <w:noProof/>
          <w:spacing w:val="-3"/>
          <w:sz w:val="20"/>
          <w:lang w:val="es-SV"/>
        </w:rPr>
        <w:t xml:space="preserve">sistemas </w:t>
      </w:r>
      <w:r w:rsidRPr="0078371E">
        <w:rPr>
          <w:rFonts w:ascii="Bookman Old Style" w:hAnsi="Bookman Old Style" w:cs="Arial"/>
          <w:i w:val="0"/>
          <w:iCs/>
          <w:noProof/>
          <w:spacing w:val="-3"/>
          <w:sz w:val="20"/>
          <w:lang w:val="es-SV"/>
        </w:rPr>
        <w:t xml:space="preserve">informáticos, </w:t>
      </w:r>
      <w:r w:rsidR="00213998">
        <w:rPr>
          <w:rFonts w:ascii="Bookman Old Style" w:hAnsi="Bookman Old Style" w:cs="Arial"/>
          <w:i w:val="0"/>
          <w:iCs/>
          <w:noProof/>
          <w:spacing w:val="-3"/>
          <w:sz w:val="20"/>
          <w:lang w:val="es-SV"/>
        </w:rPr>
        <w:t xml:space="preserve">el abastecimiento </w:t>
      </w:r>
      <w:r w:rsidRPr="0078371E">
        <w:rPr>
          <w:rFonts w:ascii="Bookman Old Style" w:hAnsi="Bookman Old Style" w:cs="Arial"/>
          <w:i w:val="0"/>
          <w:iCs/>
          <w:noProof/>
          <w:spacing w:val="-3"/>
          <w:sz w:val="20"/>
          <w:lang w:val="es-SV"/>
        </w:rPr>
        <w:t>bienes</w:t>
      </w:r>
      <w:r w:rsidR="00213998">
        <w:rPr>
          <w:rFonts w:ascii="Bookman Old Style" w:hAnsi="Bookman Old Style" w:cs="Arial"/>
          <w:i w:val="0"/>
          <w:iCs/>
          <w:noProof/>
          <w:spacing w:val="-3"/>
          <w:sz w:val="20"/>
          <w:lang w:val="es-SV"/>
        </w:rPr>
        <w:t xml:space="preserve">, </w:t>
      </w:r>
      <w:r w:rsidRPr="0078371E">
        <w:rPr>
          <w:rFonts w:ascii="Bookman Old Style" w:hAnsi="Bookman Old Style" w:cs="Arial"/>
          <w:i w:val="0"/>
          <w:iCs/>
          <w:noProof/>
          <w:spacing w:val="-3"/>
          <w:sz w:val="20"/>
          <w:lang w:val="es-SV"/>
        </w:rPr>
        <w:t>insumos</w:t>
      </w:r>
      <w:r w:rsidR="008E4BA2" w:rsidRPr="0078371E">
        <w:rPr>
          <w:rFonts w:ascii="Bookman Old Style" w:hAnsi="Bookman Old Style" w:cs="Arial"/>
          <w:i w:val="0"/>
          <w:iCs/>
          <w:noProof/>
          <w:spacing w:val="-3"/>
          <w:sz w:val="20"/>
          <w:lang w:val="es-SV"/>
        </w:rPr>
        <w:t xml:space="preserve"> y </w:t>
      </w:r>
      <w:r w:rsidRPr="0078371E">
        <w:rPr>
          <w:rFonts w:ascii="Bookman Old Style" w:hAnsi="Bookman Old Style" w:cs="Arial"/>
          <w:i w:val="0"/>
          <w:iCs/>
          <w:noProof/>
          <w:spacing w:val="-3"/>
          <w:sz w:val="20"/>
          <w:lang w:val="es-SV"/>
        </w:rPr>
        <w:t xml:space="preserve">servicios </w:t>
      </w:r>
      <w:r w:rsidR="00213998">
        <w:rPr>
          <w:rFonts w:ascii="Bookman Old Style" w:hAnsi="Bookman Old Style" w:cs="Arial"/>
          <w:i w:val="0"/>
          <w:iCs/>
          <w:noProof/>
          <w:spacing w:val="-3"/>
          <w:sz w:val="20"/>
          <w:lang w:val="es-SV"/>
        </w:rPr>
        <w:t>administrativos y el funcionamiento de la infraestructura.</w:t>
      </w:r>
    </w:p>
    <w:p w:rsidR="008E4BA2" w:rsidRPr="0078371E" w:rsidRDefault="008E4BA2" w:rsidP="001C1F16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noProof/>
          <w:spacing w:val="-3"/>
          <w:sz w:val="20"/>
          <w:lang w:val="es-SV"/>
        </w:rPr>
      </w:pPr>
      <w:r w:rsidRPr="0078371E">
        <w:rPr>
          <w:rFonts w:ascii="Bookman Old Style" w:hAnsi="Bookman Old Style" w:cs="Arial"/>
          <w:i w:val="0"/>
          <w:iCs/>
          <w:noProof/>
          <w:spacing w:val="-3"/>
          <w:sz w:val="20"/>
          <w:lang w:val="es-SV"/>
        </w:rPr>
        <w:t xml:space="preserve">Eficiente </w:t>
      </w:r>
      <w:r w:rsidR="008B4AB5" w:rsidRPr="0078371E">
        <w:rPr>
          <w:rFonts w:ascii="Bookman Old Style" w:hAnsi="Bookman Old Style" w:cs="Arial"/>
          <w:i w:val="0"/>
          <w:iCs/>
          <w:noProof/>
          <w:spacing w:val="-3"/>
          <w:sz w:val="20"/>
          <w:lang w:val="es-SV"/>
        </w:rPr>
        <w:t>dirección</w:t>
      </w:r>
      <w:r w:rsidR="0093532D" w:rsidRPr="0078371E">
        <w:rPr>
          <w:rFonts w:ascii="Bookman Old Style" w:hAnsi="Bookman Old Style" w:cs="Arial"/>
          <w:i w:val="0"/>
          <w:iCs/>
          <w:noProof/>
          <w:spacing w:val="-3"/>
          <w:sz w:val="20"/>
          <w:lang w:val="es-SV"/>
        </w:rPr>
        <w:t xml:space="preserve"> </w:t>
      </w:r>
      <w:r w:rsidRPr="0078371E">
        <w:rPr>
          <w:rFonts w:ascii="Bookman Old Style" w:hAnsi="Bookman Old Style" w:cs="Arial"/>
          <w:i w:val="0"/>
          <w:iCs/>
          <w:noProof/>
          <w:spacing w:val="-3"/>
          <w:sz w:val="20"/>
          <w:lang w:val="es-SV"/>
        </w:rPr>
        <w:t xml:space="preserve">de </w:t>
      </w:r>
      <w:r w:rsidR="0093532D" w:rsidRPr="0078371E">
        <w:rPr>
          <w:rFonts w:ascii="Bookman Old Style" w:hAnsi="Bookman Old Style" w:cs="Arial"/>
          <w:i w:val="0"/>
          <w:iCs/>
          <w:noProof/>
          <w:spacing w:val="-3"/>
          <w:sz w:val="20"/>
          <w:lang w:val="es-SV"/>
        </w:rPr>
        <w:t>la coordinación del servicio y acciones</w:t>
      </w:r>
      <w:r w:rsidR="00130988" w:rsidRPr="0078371E">
        <w:rPr>
          <w:rFonts w:ascii="Bookman Old Style" w:hAnsi="Bookman Old Style" w:cs="Arial"/>
          <w:i w:val="0"/>
          <w:iCs/>
          <w:noProof/>
          <w:spacing w:val="-3"/>
          <w:sz w:val="20"/>
          <w:lang w:val="es-SV"/>
        </w:rPr>
        <w:t xml:space="preserve"> implementadas</w:t>
      </w:r>
      <w:r w:rsidR="0093532D" w:rsidRPr="0078371E">
        <w:rPr>
          <w:rFonts w:ascii="Bookman Old Style" w:hAnsi="Bookman Old Style" w:cs="Arial"/>
          <w:i w:val="0"/>
          <w:iCs/>
          <w:noProof/>
          <w:spacing w:val="-3"/>
          <w:sz w:val="20"/>
          <w:lang w:val="es-SV"/>
        </w:rPr>
        <w:t xml:space="preserve"> para la seguridad institucional.</w:t>
      </w:r>
    </w:p>
    <w:p w:rsidR="008E4BA2" w:rsidRDefault="00FD706C" w:rsidP="001C1F16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noProof/>
          <w:spacing w:val="-3"/>
          <w:sz w:val="20"/>
          <w:lang w:val="es-SV"/>
        </w:rPr>
      </w:pPr>
      <w:r w:rsidRPr="0078371E">
        <w:rPr>
          <w:rFonts w:ascii="Bookman Old Style" w:hAnsi="Bookman Old Style" w:cs="Arial"/>
          <w:i w:val="0"/>
          <w:iCs/>
          <w:noProof/>
          <w:spacing w:val="-3"/>
          <w:sz w:val="20"/>
          <w:lang w:val="es-SV"/>
        </w:rPr>
        <w:t>Dirección eficaz sobre la administración para el otorgamiento de las prestaciones económicas a los usuarios.</w:t>
      </w:r>
    </w:p>
    <w:p w:rsidR="00427BE8" w:rsidRPr="00427BE8" w:rsidRDefault="00E87320" w:rsidP="00427BE8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noProof/>
          <w:spacing w:val="-3"/>
          <w:sz w:val="20"/>
          <w:lang w:val="es-SV"/>
        </w:rPr>
      </w:pPr>
      <w:r>
        <w:rPr>
          <w:rFonts w:ascii="Bookman Old Style" w:hAnsi="Bookman Old Style" w:cs="Arial"/>
          <w:i w:val="0"/>
          <w:iCs/>
          <w:noProof/>
          <w:spacing w:val="-3"/>
          <w:sz w:val="20"/>
          <w:lang w:val="es-SV"/>
        </w:rPr>
        <w:t xml:space="preserve">Direccion efectiva </w:t>
      </w:r>
      <w:r w:rsidR="00D334D4">
        <w:rPr>
          <w:rFonts w:ascii="Bookman Old Style" w:hAnsi="Bookman Old Style" w:cs="Arial"/>
          <w:i w:val="0"/>
          <w:iCs/>
          <w:noProof/>
          <w:spacing w:val="-3"/>
          <w:sz w:val="20"/>
          <w:lang w:val="es-SV"/>
        </w:rPr>
        <w:t>de</w:t>
      </w:r>
      <w:r>
        <w:rPr>
          <w:rFonts w:ascii="Bookman Old Style" w:hAnsi="Bookman Old Style" w:cs="Arial"/>
          <w:i w:val="0"/>
          <w:iCs/>
          <w:noProof/>
          <w:spacing w:val="-3"/>
          <w:sz w:val="20"/>
          <w:lang w:val="es-SV"/>
        </w:rPr>
        <w:t xml:space="preserve"> la gestión documental </w:t>
      </w:r>
      <w:r w:rsidR="00D334D4">
        <w:rPr>
          <w:rFonts w:ascii="Bookman Old Style" w:hAnsi="Bookman Old Style" w:cs="Arial"/>
          <w:i w:val="0"/>
          <w:iCs/>
          <w:noProof/>
          <w:spacing w:val="-3"/>
          <w:sz w:val="20"/>
          <w:lang w:val="es-SV"/>
        </w:rPr>
        <w:t>para</w:t>
      </w:r>
      <w:r w:rsidR="00427BE8">
        <w:rPr>
          <w:rFonts w:ascii="Bookman Old Style" w:hAnsi="Bookman Old Style" w:cs="Arial"/>
          <w:i w:val="0"/>
          <w:iCs/>
          <w:noProof/>
          <w:spacing w:val="-3"/>
          <w:sz w:val="20"/>
          <w:lang w:val="es-SV"/>
        </w:rPr>
        <w:t xml:space="preserve"> cumplimiento de la </w:t>
      </w:r>
      <w:r w:rsidR="00427BE8" w:rsidRPr="00427BE8">
        <w:rPr>
          <w:rFonts w:ascii="Bookman Old Style" w:hAnsi="Bookman Old Style" w:cs="Arial"/>
          <w:i w:val="0"/>
          <w:iCs/>
          <w:noProof/>
          <w:spacing w:val="-3"/>
          <w:sz w:val="20"/>
          <w:lang w:val="es-SV"/>
        </w:rPr>
        <w:t>Ley de Acceso a la Información Pública.</w:t>
      </w:r>
    </w:p>
    <w:p w:rsidR="00584A64" w:rsidRPr="0078371E" w:rsidRDefault="00584A64" w:rsidP="001C1F16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noProof/>
          <w:spacing w:val="-3"/>
          <w:sz w:val="20"/>
          <w:lang w:val="es-SV"/>
        </w:rPr>
      </w:pPr>
      <w:r w:rsidRPr="0078371E">
        <w:rPr>
          <w:rFonts w:ascii="Bookman Old Style" w:hAnsi="Bookman Old Style" w:cs="Arial"/>
          <w:i w:val="0"/>
          <w:iCs/>
          <w:noProof/>
          <w:spacing w:val="-3"/>
          <w:sz w:val="20"/>
          <w:lang w:val="es-SV"/>
        </w:rPr>
        <w:t>Asesoría estratégica acertada sobre la función administrativa institucional.</w:t>
      </w:r>
    </w:p>
    <w:p w:rsidR="003820B6" w:rsidRPr="0078371E" w:rsidRDefault="003820B6" w:rsidP="001C1F16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jc w:val="both"/>
        <w:rPr>
          <w:rFonts w:ascii="Bookman Old Style" w:hAnsi="Bookman Old Style" w:cs="Arial"/>
          <w:i w:val="0"/>
          <w:iCs/>
          <w:noProof/>
          <w:spacing w:val="-3"/>
          <w:sz w:val="20"/>
          <w:lang w:val="es-SV"/>
        </w:rPr>
      </w:pPr>
      <w:r w:rsidRPr="0078371E">
        <w:rPr>
          <w:rFonts w:ascii="Bookman Old Style" w:hAnsi="Bookman Old Style" w:cs="Arial"/>
          <w:i w:val="0"/>
          <w:iCs/>
          <w:noProof/>
          <w:spacing w:val="-3"/>
          <w:sz w:val="20"/>
          <w:lang w:val="es-SV"/>
        </w:rPr>
        <w:t>Gestión y administración eficiente de los recursos del área.</w:t>
      </w:r>
    </w:p>
    <w:p w:rsidR="00427BE8" w:rsidRDefault="00427BE8" w:rsidP="001C1F16">
      <w:pPr>
        <w:pStyle w:val="Prrafodelista"/>
        <w:tabs>
          <w:tab w:val="left" w:pos="993"/>
        </w:tabs>
        <w:suppressAutoHyphens/>
        <w:spacing w:line="276" w:lineRule="auto"/>
        <w:ind w:left="709"/>
        <w:jc w:val="both"/>
        <w:rPr>
          <w:rFonts w:ascii="Bookman Old Style" w:hAnsi="Bookman Old Style" w:cs="Arial"/>
          <w:i w:val="0"/>
          <w:iCs/>
          <w:noProof/>
          <w:spacing w:val="-3"/>
          <w:sz w:val="16"/>
          <w:szCs w:val="16"/>
          <w:lang w:val="es-SV"/>
        </w:rPr>
      </w:pPr>
    </w:p>
    <w:p w:rsidR="00717FC0" w:rsidRDefault="00717FC0" w:rsidP="001C1F16">
      <w:pPr>
        <w:pStyle w:val="Prrafodelista"/>
        <w:tabs>
          <w:tab w:val="left" w:pos="993"/>
        </w:tabs>
        <w:suppressAutoHyphens/>
        <w:spacing w:line="276" w:lineRule="auto"/>
        <w:ind w:left="709"/>
        <w:jc w:val="both"/>
        <w:rPr>
          <w:rFonts w:ascii="Bookman Old Style" w:hAnsi="Bookman Old Style" w:cs="Arial"/>
          <w:i w:val="0"/>
          <w:iCs/>
          <w:noProof/>
          <w:spacing w:val="-3"/>
          <w:sz w:val="16"/>
          <w:szCs w:val="16"/>
          <w:lang w:val="es-SV"/>
        </w:rPr>
      </w:pPr>
    </w:p>
    <w:p w:rsidR="00717FC0" w:rsidRDefault="00717FC0" w:rsidP="001C1F16">
      <w:pPr>
        <w:pStyle w:val="Prrafodelista"/>
        <w:tabs>
          <w:tab w:val="left" w:pos="993"/>
        </w:tabs>
        <w:suppressAutoHyphens/>
        <w:spacing w:line="276" w:lineRule="auto"/>
        <w:ind w:left="709"/>
        <w:jc w:val="both"/>
        <w:rPr>
          <w:rFonts w:ascii="Bookman Old Style" w:hAnsi="Bookman Old Style" w:cs="Arial"/>
          <w:i w:val="0"/>
          <w:iCs/>
          <w:noProof/>
          <w:spacing w:val="-3"/>
          <w:sz w:val="16"/>
          <w:szCs w:val="16"/>
          <w:lang w:val="es-SV"/>
        </w:rPr>
      </w:pPr>
    </w:p>
    <w:p w:rsidR="00717FC0" w:rsidRPr="005E3EBA" w:rsidRDefault="00717FC0" w:rsidP="001C1F16">
      <w:pPr>
        <w:pStyle w:val="Prrafodelista"/>
        <w:tabs>
          <w:tab w:val="left" w:pos="993"/>
        </w:tabs>
        <w:suppressAutoHyphens/>
        <w:spacing w:line="276" w:lineRule="auto"/>
        <w:ind w:left="709"/>
        <w:jc w:val="both"/>
        <w:rPr>
          <w:rFonts w:ascii="Bookman Old Style" w:hAnsi="Bookman Old Style" w:cs="Arial"/>
          <w:i w:val="0"/>
          <w:iCs/>
          <w:noProof/>
          <w:spacing w:val="-3"/>
          <w:sz w:val="16"/>
          <w:szCs w:val="16"/>
          <w:lang w:val="es-SV"/>
        </w:rPr>
      </w:pPr>
    </w:p>
    <w:p w:rsidR="00432BBF" w:rsidRPr="0078371E" w:rsidRDefault="00432BBF" w:rsidP="00717FC0">
      <w:pPr>
        <w:numPr>
          <w:ilvl w:val="0"/>
          <w:numId w:val="15"/>
        </w:numPr>
        <w:suppressAutoHyphens/>
        <w:jc w:val="both"/>
        <w:rPr>
          <w:rFonts w:ascii="Bookman Old Style" w:hAnsi="Bookman Old Style" w:cs="Arial"/>
          <w:i w:val="0"/>
          <w:iCs/>
          <w:noProof/>
          <w:sz w:val="20"/>
          <w:lang w:val="es-SV"/>
        </w:rPr>
      </w:pPr>
      <w:r w:rsidRPr="0078371E">
        <w:rPr>
          <w:rFonts w:ascii="Bookman Old Style" w:hAnsi="Bookman Old Style" w:cs="Arial"/>
          <w:i w:val="0"/>
          <w:iCs/>
          <w:noProof/>
          <w:sz w:val="20"/>
          <w:lang w:val="es-SV"/>
        </w:rPr>
        <w:t>Marco de Referencia para la Actuación</w:t>
      </w:r>
      <w:r w:rsidR="00540ED7" w:rsidRPr="0078371E">
        <w:rPr>
          <w:rFonts w:ascii="Bookman Old Style" w:hAnsi="Bookman Old Style" w:cs="Arial"/>
          <w:i w:val="0"/>
          <w:iCs/>
          <w:noProof/>
          <w:sz w:val="20"/>
          <w:lang w:val="es-SV"/>
        </w:rPr>
        <w:t>:</w:t>
      </w:r>
    </w:p>
    <w:p w:rsidR="003820B6" w:rsidRPr="0078371E" w:rsidRDefault="003820B6" w:rsidP="00717FC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noProof/>
          <w:spacing w:val="-3"/>
          <w:sz w:val="20"/>
          <w:lang w:val="es-SV"/>
        </w:rPr>
      </w:pPr>
      <w:r w:rsidRPr="0078371E">
        <w:rPr>
          <w:rFonts w:ascii="Bookman Old Style" w:hAnsi="Bookman Old Style" w:cs="Arial"/>
          <w:i w:val="0"/>
          <w:iCs/>
          <w:noProof/>
          <w:spacing w:val="-3"/>
          <w:sz w:val="20"/>
          <w:lang w:val="es-SV"/>
        </w:rPr>
        <w:t>Normas Técnicas de Control Interno</w:t>
      </w:r>
      <w:r w:rsidR="00F950D5" w:rsidRPr="0078371E">
        <w:rPr>
          <w:rFonts w:ascii="Bookman Old Style" w:hAnsi="Bookman Old Style" w:cs="Arial"/>
          <w:i w:val="0"/>
          <w:iCs/>
          <w:noProof/>
          <w:spacing w:val="-3"/>
          <w:sz w:val="20"/>
          <w:lang w:val="es-SV"/>
        </w:rPr>
        <w:t>.</w:t>
      </w:r>
    </w:p>
    <w:p w:rsidR="003820B6" w:rsidRDefault="003820B6" w:rsidP="00717FC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noProof/>
          <w:spacing w:val="-3"/>
          <w:sz w:val="20"/>
          <w:lang w:val="es-SV"/>
        </w:rPr>
      </w:pPr>
      <w:r w:rsidRPr="0078371E">
        <w:rPr>
          <w:rFonts w:ascii="Bookman Old Style" w:hAnsi="Bookman Old Style" w:cs="Arial"/>
          <w:i w:val="0"/>
          <w:iCs/>
          <w:noProof/>
          <w:spacing w:val="-3"/>
          <w:sz w:val="20"/>
          <w:lang w:val="es-SV"/>
        </w:rPr>
        <w:t>Contrato Colectivo de Trabajo.</w:t>
      </w:r>
    </w:p>
    <w:p w:rsidR="003820B6" w:rsidRPr="0078371E" w:rsidRDefault="003820B6" w:rsidP="00717FC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noProof/>
          <w:spacing w:val="-3"/>
          <w:sz w:val="20"/>
          <w:lang w:val="es-SV"/>
        </w:rPr>
      </w:pPr>
      <w:r w:rsidRPr="0078371E">
        <w:rPr>
          <w:rFonts w:ascii="Bookman Old Style" w:hAnsi="Bookman Old Style" w:cs="Arial"/>
          <w:i w:val="0"/>
          <w:iCs/>
          <w:noProof/>
          <w:spacing w:val="-3"/>
          <w:sz w:val="20"/>
          <w:lang w:val="es-SV"/>
        </w:rPr>
        <w:t>Manual de Normas y Procedimientos del área.</w:t>
      </w:r>
    </w:p>
    <w:p w:rsidR="003820B6" w:rsidRPr="0078371E" w:rsidRDefault="003820B6" w:rsidP="00717FC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noProof/>
          <w:spacing w:val="-3"/>
          <w:sz w:val="20"/>
          <w:lang w:val="es-SV"/>
        </w:rPr>
      </w:pPr>
      <w:r w:rsidRPr="0078371E">
        <w:rPr>
          <w:rFonts w:ascii="Bookman Old Style" w:hAnsi="Bookman Old Style" w:cs="Arial"/>
          <w:i w:val="0"/>
          <w:iCs/>
          <w:noProof/>
          <w:spacing w:val="-3"/>
          <w:sz w:val="20"/>
          <w:lang w:val="es-SV"/>
        </w:rPr>
        <w:t>Ley de Ética Gubernamental.</w:t>
      </w:r>
    </w:p>
    <w:p w:rsidR="003820B6" w:rsidRPr="0078371E" w:rsidRDefault="003820B6" w:rsidP="00717FC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noProof/>
          <w:spacing w:val="-3"/>
          <w:sz w:val="20"/>
          <w:lang w:val="es-SV"/>
        </w:rPr>
      </w:pPr>
      <w:r w:rsidRPr="0078371E">
        <w:rPr>
          <w:rFonts w:ascii="Bookman Old Style" w:hAnsi="Bookman Old Style" w:cs="Arial"/>
          <w:i w:val="0"/>
          <w:iCs/>
          <w:noProof/>
          <w:spacing w:val="-3"/>
          <w:sz w:val="20"/>
          <w:lang w:val="es-SV"/>
        </w:rPr>
        <w:t>Ley y Reglamento</w:t>
      </w:r>
      <w:r w:rsidR="00F950D5" w:rsidRPr="0078371E">
        <w:rPr>
          <w:rFonts w:ascii="Bookman Old Style" w:hAnsi="Bookman Old Style" w:cs="Arial"/>
          <w:i w:val="0"/>
          <w:iCs/>
          <w:noProof/>
          <w:spacing w:val="-3"/>
          <w:sz w:val="20"/>
          <w:lang w:val="es-SV"/>
        </w:rPr>
        <w:t>s</w:t>
      </w:r>
      <w:r w:rsidRPr="0078371E">
        <w:rPr>
          <w:rFonts w:ascii="Bookman Old Style" w:hAnsi="Bookman Old Style" w:cs="Arial"/>
          <w:i w:val="0"/>
          <w:iCs/>
          <w:noProof/>
          <w:spacing w:val="-3"/>
          <w:sz w:val="20"/>
          <w:lang w:val="es-SV"/>
        </w:rPr>
        <w:t xml:space="preserve"> del ISSS</w:t>
      </w:r>
      <w:r w:rsidR="00F950D5" w:rsidRPr="0078371E">
        <w:rPr>
          <w:rFonts w:ascii="Bookman Old Style" w:hAnsi="Bookman Old Style" w:cs="Arial"/>
          <w:i w:val="0"/>
          <w:iCs/>
          <w:noProof/>
          <w:spacing w:val="-3"/>
          <w:sz w:val="20"/>
          <w:lang w:val="es-SV"/>
        </w:rPr>
        <w:t>.</w:t>
      </w:r>
    </w:p>
    <w:p w:rsidR="004128C7" w:rsidRDefault="004128C7" w:rsidP="00717FC0">
      <w:pPr>
        <w:suppressAutoHyphens/>
        <w:rPr>
          <w:rFonts w:ascii="Bookman Old Style" w:hAnsi="Bookman Old Style" w:cs="Arial"/>
          <w:i w:val="0"/>
          <w:iCs/>
          <w:noProof/>
          <w:sz w:val="20"/>
          <w:lang w:val="es-SV"/>
        </w:rPr>
      </w:pPr>
    </w:p>
    <w:p w:rsidR="00432BBF" w:rsidRPr="0078371E" w:rsidRDefault="00666B6E" w:rsidP="00717FC0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noProof/>
          <w:sz w:val="20"/>
          <w:lang w:val="es-SV"/>
        </w:rPr>
      </w:pPr>
      <w:r w:rsidRPr="0078371E">
        <w:rPr>
          <w:rFonts w:ascii="Bookman Old Style" w:hAnsi="Bookman Old Style" w:cs="Arial"/>
          <w:iCs/>
          <w:noProof/>
          <w:sz w:val="20"/>
          <w:lang w:val="es-SV"/>
        </w:rPr>
        <w:t xml:space="preserve">RESPONSABILIDADES </w:t>
      </w:r>
      <w:r w:rsidR="00432BBF" w:rsidRPr="0078371E">
        <w:rPr>
          <w:rFonts w:ascii="Bookman Old Style" w:hAnsi="Bookman Old Style" w:cs="Arial"/>
          <w:iCs/>
          <w:noProof/>
          <w:sz w:val="20"/>
          <w:lang w:val="es-SV"/>
        </w:rPr>
        <w:t xml:space="preserve">DEL CARGO </w:t>
      </w:r>
    </w:p>
    <w:p w:rsidR="00432BBF" w:rsidRPr="002E50B6" w:rsidRDefault="00432BBF" w:rsidP="00717FC0">
      <w:pPr>
        <w:suppressAutoHyphens/>
        <w:jc w:val="both"/>
        <w:rPr>
          <w:rFonts w:ascii="Tahoma" w:hAnsi="Tahoma" w:cs="Tahoma"/>
          <w:noProof/>
          <w:color w:val="000000"/>
          <w:sz w:val="12"/>
          <w:szCs w:val="12"/>
          <w:lang w:val="es-SV"/>
        </w:rPr>
      </w:pPr>
    </w:p>
    <w:p w:rsidR="00432BBF" w:rsidRPr="0078371E" w:rsidRDefault="00432BBF" w:rsidP="00717FC0">
      <w:pPr>
        <w:numPr>
          <w:ilvl w:val="0"/>
          <w:numId w:val="16"/>
        </w:numPr>
        <w:suppressAutoHyphens/>
        <w:jc w:val="both"/>
        <w:rPr>
          <w:rFonts w:ascii="Bookman Old Style" w:hAnsi="Bookman Old Style" w:cs="Arial"/>
          <w:i w:val="0"/>
          <w:iCs/>
          <w:noProof/>
          <w:sz w:val="20"/>
          <w:lang w:val="es-SV"/>
        </w:rPr>
      </w:pPr>
      <w:r w:rsidRPr="0078371E">
        <w:rPr>
          <w:rFonts w:ascii="Bookman Old Style" w:hAnsi="Bookman Old Style" w:cs="Arial"/>
          <w:i w:val="0"/>
          <w:iCs/>
          <w:noProof/>
          <w:sz w:val="20"/>
          <w:lang w:val="es-SV"/>
        </w:rPr>
        <w:t xml:space="preserve">Por </w:t>
      </w:r>
      <w:r w:rsidR="004A237D" w:rsidRPr="0078371E">
        <w:rPr>
          <w:rFonts w:ascii="Bookman Old Style" w:hAnsi="Bookman Old Style" w:cs="Arial"/>
          <w:i w:val="0"/>
          <w:iCs/>
          <w:noProof/>
          <w:sz w:val="20"/>
          <w:lang w:val="es-SV"/>
        </w:rPr>
        <w:t xml:space="preserve">custodia de </w:t>
      </w:r>
      <w:r w:rsidRPr="0078371E">
        <w:rPr>
          <w:rFonts w:ascii="Bookman Old Style" w:hAnsi="Bookman Old Style" w:cs="Arial"/>
          <w:i w:val="0"/>
          <w:iCs/>
          <w:noProof/>
          <w:sz w:val="20"/>
          <w:lang w:val="es-SV"/>
        </w:rPr>
        <w:t xml:space="preserve">maquinaria y equipo: </w:t>
      </w:r>
      <w:r w:rsidR="00137AD0" w:rsidRPr="0078371E">
        <w:rPr>
          <w:rFonts w:ascii="Bookman Old Style" w:hAnsi="Bookman Old Style" w:cs="Arial"/>
          <w:i w:val="0"/>
          <w:iCs/>
          <w:noProof/>
          <w:sz w:val="20"/>
          <w:lang w:val="es-SV"/>
        </w:rPr>
        <w:t>Ninguna.</w:t>
      </w:r>
    </w:p>
    <w:p w:rsidR="00137AD0" w:rsidRPr="0078371E" w:rsidRDefault="00432BBF" w:rsidP="00717FC0">
      <w:pPr>
        <w:pStyle w:val="Prrafodelista"/>
        <w:numPr>
          <w:ilvl w:val="0"/>
          <w:numId w:val="16"/>
        </w:numPr>
        <w:suppressAutoHyphens/>
        <w:jc w:val="both"/>
        <w:rPr>
          <w:rFonts w:ascii="Bookman Old Style" w:hAnsi="Bookman Old Style" w:cs="Arial"/>
          <w:i w:val="0"/>
          <w:iCs/>
          <w:noProof/>
          <w:sz w:val="20"/>
          <w:lang w:val="es-SV"/>
        </w:rPr>
      </w:pPr>
      <w:r w:rsidRPr="0078371E">
        <w:rPr>
          <w:rFonts w:ascii="Bookman Old Style" w:hAnsi="Bookman Old Style" w:cs="Arial"/>
          <w:i w:val="0"/>
          <w:iCs/>
          <w:noProof/>
          <w:sz w:val="20"/>
          <w:lang w:val="es-SV"/>
        </w:rPr>
        <w:t xml:space="preserve">Por custodia de valores: </w:t>
      </w:r>
      <w:r w:rsidR="00137AD0" w:rsidRPr="0078371E">
        <w:rPr>
          <w:rFonts w:ascii="Bookman Old Style" w:hAnsi="Bookman Old Style" w:cs="Arial"/>
          <w:i w:val="0"/>
          <w:iCs/>
          <w:noProof/>
          <w:sz w:val="20"/>
          <w:lang w:val="es-SV"/>
        </w:rPr>
        <w:t>Ninguna.</w:t>
      </w:r>
    </w:p>
    <w:p w:rsidR="008C46CD" w:rsidRPr="0078371E" w:rsidRDefault="00BC4FAE" w:rsidP="00717FC0">
      <w:pPr>
        <w:pStyle w:val="Prrafodelista"/>
        <w:numPr>
          <w:ilvl w:val="0"/>
          <w:numId w:val="16"/>
        </w:numPr>
        <w:suppressAutoHyphens/>
        <w:jc w:val="both"/>
        <w:rPr>
          <w:rFonts w:ascii="Bookman Old Style" w:hAnsi="Bookman Old Style" w:cs="Arial"/>
          <w:i w:val="0"/>
          <w:iCs/>
          <w:noProof/>
          <w:sz w:val="20"/>
          <w:lang w:val="es-SV"/>
        </w:rPr>
      </w:pPr>
      <w:r w:rsidRPr="0078371E">
        <w:rPr>
          <w:rFonts w:ascii="Bookman Old Style" w:hAnsi="Bookman Old Style" w:cs="Arial"/>
          <w:i w:val="0"/>
          <w:iCs/>
          <w:noProof/>
          <w:sz w:val="20"/>
          <w:lang w:val="es-SV"/>
        </w:rPr>
        <w:t>P</w:t>
      </w:r>
      <w:r w:rsidR="00432BBF" w:rsidRPr="0078371E">
        <w:rPr>
          <w:rFonts w:ascii="Bookman Old Style" w:hAnsi="Bookman Old Style" w:cs="Arial"/>
          <w:i w:val="0"/>
          <w:iCs/>
          <w:noProof/>
          <w:sz w:val="20"/>
          <w:lang w:val="es-SV"/>
        </w:rPr>
        <w:t>or custodia de información o registros:</w:t>
      </w:r>
      <w:r w:rsidR="00DD469A" w:rsidRPr="0078371E">
        <w:rPr>
          <w:rFonts w:ascii="Bookman Old Style" w:hAnsi="Bookman Old Style" w:cs="Tahoma"/>
          <w:i w:val="0"/>
          <w:noProof/>
          <w:sz w:val="20"/>
          <w:lang w:val="es-SV"/>
        </w:rPr>
        <w:t xml:space="preserve"> </w:t>
      </w:r>
      <w:r w:rsidR="003F7128" w:rsidRPr="0078371E">
        <w:rPr>
          <w:rFonts w:ascii="Bookman Old Style" w:hAnsi="Bookman Old Style" w:cs="Tahoma"/>
          <w:i w:val="0"/>
          <w:noProof/>
          <w:sz w:val="20"/>
          <w:lang w:val="es-SV"/>
        </w:rPr>
        <w:t>I</w:t>
      </w:r>
      <w:r w:rsidR="008C46CD" w:rsidRPr="0078371E">
        <w:rPr>
          <w:rFonts w:ascii="Bookman Old Style" w:hAnsi="Bookman Old Style" w:cs="Tahoma"/>
          <w:i w:val="0"/>
          <w:noProof/>
          <w:sz w:val="20"/>
          <w:lang w:val="es-SV"/>
        </w:rPr>
        <w:t>nformación confidencial.</w:t>
      </w:r>
    </w:p>
    <w:p w:rsidR="00432BBF" w:rsidRPr="0078371E" w:rsidRDefault="00432BBF" w:rsidP="00717FC0">
      <w:pPr>
        <w:numPr>
          <w:ilvl w:val="0"/>
          <w:numId w:val="16"/>
        </w:numPr>
        <w:suppressAutoHyphens/>
        <w:jc w:val="both"/>
        <w:rPr>
          <w:rFonts w:ascii="Bookman Old Style" w:hAnsi="Bookman Old Style" w:cs="Arial"/>
          <w:b/>
          <w:i w:val="0"/>
          <w:iCs/>
          <w:noProof/>
          <w:sz w:val="20"/>
          <w:lang w:val="es-SV"/>
        </w:rPr>
      </w:pPr>
      <w:r w:rsidRPr="0078371E">
        <w:rPr>
          <w:rFonts w:ascii="Bookman Old Style" w:hAnsi="Bookman Old Style" w:cs="Arial"/>
          <w:i w:val="0"/>
          <w:iCs/>
          <w:noProof/>
          <w:sz w:val="20"/>
          <w:lang w:val="es-SV"/>
        </w:rPr>
        <w:t>Seguridad de otros:</w:t>
      </w:r>
      <w:r w:rsidR="00D413AD" w:rsidRPr="0078371E">
        <w:rPr>
          <w:rFonts w:ascii="Bookman Old Style" w:hAnsi="Bookman Old Style" w:cs="Arial"/>
          <w:i w:val="0"/>
          <w:iCs/>
          <w:noProof/>
          <w:sz w:val="20"/>
          <w:lang w:val="es-SV"/>
        </w:rPr>
        <w:t xml:space="preserve"> </w:t>
      </w:r>
      <w:r w:rsidR="00137AD0" w:rsidRPr="0078371E">
        <w:rPr>
          <w:rFonts w:ascii="Bookman Old Style" w:hAnsi="Bookman Old Style" w:cs="Arial"/>
          <w:i w:val="0"/>
          <w:iCs/>
          <w:noProof/>
          <w:sz w:val="20"/>
          <w:lang w:val="es-SV"/>
        </w:rPr>
        <w:t>Ninguna.</w:t>
      </w:r>
    </w:p>
    <w:p w:rsidR="004A237D" w:rsidRPr="0078371E" w:rsidRDefault="004A237D" w:rsidP="00717FC0">
      <w:pPr>
        <w:numPr>
          <w:ilvl w:val="0"/>
          <w:numId w:val="16"/>
        </w:numPr>
        <w:suppressAutoHyphens/>
        <w:jc w:val="both"/>
        <w:rPr>
          <w:rFonts w:ascii="Bookman Old Style" w:hAnsi="Bookman Old Style" w:cs="Arial"/>
          <w:b/>
          <w:i w:val="0"/>
          <w:iCs/>
          <w:noProof/>
          <w:sz w:val="20"/>
          <w:lang w:val="es-SV"/>
        </w:rPr>
      </w:pPr>
      <w:r w:rsidRPr="0078371E">
        <w:rPr>
          <w:rFonts w:ascii="Bookman Old Style" w:hAnsi="Bookman Old Style" w:cs="Arial"/>
          <w:i w:val="0"/>
          <w:iCs/>
          <w:noProof/>
          <w:sz w:val="20"/>
          <w:lang w:val="es-SV"/>
        </w:rPr>
        <w:t>Otros:</w:t>
      </w:r>
      <w:r w:rsidR="00EF7170" w:rsidRPr="0078371E">
        <w:rPr>
          <w:rFonts w:ascii="Bookman Old Style" w:hAnsi="Bookman Old Style" w:cs="Arial"/>
          <w:i w:val="0"/>
          <w:iCs/>
          <w:noProof/>
          <w:sz w:val="20"/>
          <w:lang w:val="es-SV"/>
        </w:rPr>
        <w:t xml:space="preserve"> Ninguna.</w:t>
      </w:r>
    </w:p>
    <w:p w:rsidR="001C1F16" w:rsidRPr="005E3EBA" w:rsidRDefault="001C1F16" w:rsidP="00717FC0">
      <w:pPr>
        <w:suppressAutoHyphens/>
        <w:rPr>
          <w:noProof/>
          <w:sz w:val="20"/>
          <w:lang w:val="es-SV"/>
        </w:rPr>
      </w:pPr>
    </w:p>
    <w:p w:rsidR="00432BBF" w:rsidRPr="0078371E" w:rsidRDefault="00432BBF" w:rsidP="00717FC0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noProof/>
          <w:sz w:val="20"/>
          <w:lang w:val="es-SV"/>
        </w:rPr>
      </w:pPr>
      <w:r w:rsidRPr="0078371E">
        <w:rPr>
          <w:rFonts w:ascii="Bookman Old Style" w:hAnsi="Bookman Old Style" w:cs="Arial"/>
          <w:iCs/>
          <w:noProof/>
          <w:sz w:val="20"/>
          <w:lang w:val="es-SV"/>
        </w:rPr>
        <w:t>PERFIL DE CONtratación</w:t>
      </w:r>
    </w:p>
    <w:p w:rsidR="00432BBF" w:rsidRPr="005E3EBA" w:rsidRDefault="00432BBF" w:rsidP="00717FC0">
      <w:pPr>
        <w:suppressAutoHyphens/>
        <w:rPr>
          <w:rFonts w:ascii="Bookman Old Style" w:hAnsi="Bookman Old Style" w:cs="Arial"/>
          <w:iCs/>
          <w:noProof/>
          <w:sz w:val="12"/>
          <w:szCs w:val="12"/>
          <w:lang w:val="es-SV"/>
        </w:rPr>
      </w:pPr>
    </w:p>
    <w:p w:rsidR="00301AEF" w:rsidRPr="0078371E" w:rsidRDefault="00DD435D" w:rsidP="00717FC0">
      <w:pPr>
        <w:pStyle w:val="Prrafodelista"/>
        <w:numPr>
          <w:ilvl w:val="0"/>
          <w:numId w:val="5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noProof/>
          <w:sz w:val="20"/>
          <w:lang w:val="es-SV"/>
        </w:rPr>
      </w:pPr>
      <w:r w:rsidRPr="0078371E">
        <w:rPr>
          <w:rFonts w:ascii="Bookman Old Style" w:hAnsi="Bookman Old Style" w:cs="Arial"/>
          <w:i w:val="0"/>
          <w:iCs/>
          <w:noProof/>
          <w:sz w:val="20"/>
          <w:lang w:val="es-SV"/>
        </w:rPr>
        <w:t xml:space="preserve">  </w:t>
      </w:r>
      <w:r w:rsidR="00C404F4" w:rsidRPr="0078371E">
        <w:rPr>
          <w:rFonts w:ascii="Bookman Old Style" w:hAnsi="Bookman Old Style" w:cs="Arial"/>
          <w:i w:val="0"/>
          <w:iCs/>
          <w:noProof/>
          <w:sz w:val="20"/>
          <w:lang w:val="es-SV"/>
        </w:rPr>
        <w:t xml:space="preserve">Grado Académico: </w:t>
      </w:r>
      <w:r w:rsidR="0013309B" w:rsidRPr="0078371E">
        <w:rPr>
          <w:rFonts w:ascii="Bookman Old Style" w:hAnsi="Bookman Old Style" w:cs="Arial"/>
          <w:i w:val="0"/>
          <w:iCs/>
          <w:noProof/>
          <w:sz w:val="20"/>
          <w:lang w:val="es-SV"/>
        </w:rPr>
        <w:t>Post-grado universitario.</w:t>
      </w:r>
    </w:p>
    <w:p w:rsidR="00F940A8" w:rsidRPr="005E3EBA" w:rsidRDefault="00F940A8" w:rsidP="00717FC0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noProof/>
          <w:sz w:val="16"/>
          <w:szCs w:val="16"/>
          <w:lang w:val="es-SV"/>
        </w:rPr>
      </w:pPr>
    </w:p>
    <w:p w:rsidR="00BC0EA0" w:rsidRPr="0078371E" w:rsidRDefault="00C404F4" w:rsidP="00717FC0">
      <w:pPr>
        <w:suppressAutoHyphens/>
        <w:ind w:left="720"/>
        <w:jc w:val="both"/>
        <w:rPr>
          <w:rFonts w:ascii="Bookman Old Style" w:hAnsi="Bookman Old Style" w:cs="Arial"/>
          <w:i w:val="0"/>
          <w:iCs/>
          <w:noProof/>
          <w:sz w:val="20"/>
          <w:lang w:val="es-SV"/>
        </w:rPr>
      </w:pPr>
      <w:r w:rsidRPr="0078371E">
        <w:rPr>
          <w:rFonts w:ascii="Bookman Old Style" w:hAnsi="Bookman Old Style" w:cs="Arial"/>
          <w:i w:val="0"/>
          <w:iCs/>
          <w:noProof/>
          <w:sz w:val="20"/>
          <w:lang w:val="es-SV"/>
        </w:rPr>
        <w:t xml:space="preserve">Especialidad Deseable: </w:t>
      </w:r>
      <w:r w:rsidR="0013309B" w:rsidRPr="0078371E">
        <w:rPr>
          <w:rFonts w:ascii="Bookman Old Style" w:hAnsi="Bookman Old Style" w:cs="Arial"/>
          <w:i w:val="0"/>
          <w:iCs/>
          <w:noProof/>
          <w:sz w:val="20"/>
          <w:lang w:val="es-SV"/>
        </w:rPr>
        <w:t>Maestría con enfoque administrativo</w:t>
      </w:r>
      <w:r w:rsidR="00BC0EA0" w:rsidRPr="0078371E">
        <w:rPr>
          <w:rFonts w:ascii="Bookman Old Style" w:hAnsi="Bookman Old Style" w:cs="Arial"/>
          <w:i w:val="0"/>
          <w:iCs/>
          <w:noProof/>
          <w:sz w:val="20"/>
          <w:lang w:val="es-SV"/>
        </w:rPr>
        <w:t>.</w:t>
      </w:r>
    </w:p>
    <w:p w:rsidR="00137AD0" w:rsidRPr="005E3EBA" w:rsidRDefault="00137AD0" w:rsidP="00717FC0">
      <w:pPr>
        <w:jc w:val="both"/>
        <w:rPr>
          <w:rFonts w:ascii="Bookman Old Style" w:hAnsi="Bookman Old Style" w:cs="Arial"/>
          <w:i w:val="0"/>
          <w:iCs/>
          <w:noProof/>
          <w:sz w:val="16"/>
          <w:szCs w:val="16"/>
          <w:lang w:val="es-SV"/>
        </w:rPr>
      </w:pPr>
    </w:p>
    <w:p w:rsidR="00432BBF" w:rsidRPr="0078371E" w:rsidRDefault="00DD435D" w:rsidP="00717FC0">
      <w:pPr>
        <w:numPr>
          <w:ilvl w:val="0"/>
          <w:numId w:val="5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noProof/>
          <w:sz w:val="20"/>
          <w:lang w:val="es-SV"/>
        </w:rPr>
      </w:pPr>
      <w:r w:rsidRPr="0078371E">
        <w:rPr>
          <w:rFonts w:ascii="Bookman Old Style" w:hAnsi="Bookman Old Style" w:cs="Arial"/>
          <w:i w:val="0"/>
          <w:iCs/>
          <w:noProof/>
          <w:sz w:val="20"/>
          <w:lang w:val="es-SV"/>
        </w:rPr>
        <w:t xml:space="preserve">  </w:t>
      </w:r>
      <w:r w:rsidR="00432BBF" w:rsidRPr="0078371E">
        <w:rPr>
          <w:rFonts w:ascii="Bookman Old Style" w:hAnsi="Bookman Old Style" w:cs="Arial"/>
          <w:i w:val="0"/>
          <w:iCs/>
          <w:noProof/>
          <w:sz w:val="20"/>
          <w:lang w:val="es-SV"/>
        </w:rPr>
        <w:t>Formación</w:t>
      </w:r>
      <w:r w:rsidR="00C404F4" w:rsidRPr="0078371E">
        <w:rPr>
          <w:rFonts w:ascii="Bookman Old Style" w:hAnsi="Bookman Old Style" w:cs="Arial"/>
          <w:i w:val="0"/>
          <w:iCs/>
          <w:noProof/>
          <w:sz w:val="20"/>
          <w:lang w:val="es-SV"/>
        </w:rPr>
        <w:t xml:space="preserve"> o Conocimientos Adicionales</w:t>
      </w:r>
      <w:r w:rsidR="000F7761" w:rsidRPr="0078371E">
        <w:rPr>
          <w:rFonts w:ascii="Bookman Old Style" w:hAnsi="Bookman Old Style" w:cs="Arial"/>
          <w:i w:val="0"/>
          <w:iCs/>
          <w:noProof/>
          <w:sz w:val="20"/>
          <w:lang w:val="es-SV"/>
        </w:rPr>
        <w:t>:</w:t>
      </w:r>
    </w:p>
    <w:p w:rsidR="000F7761" w:rsidRPr="005E3EBA" w:rsidRDefault="000F7761" w:rsidP="00717FC0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noProof/>
          <w:sz w:val="16"/>
          <w:szCs w:val="16"/>
          <w:lang w:val="es-SV"/>
        </w:rPr>
      </w:pPr>
    </w:p>
    <w:p w:rsidR="00F940A8" w:rsidRPr="0078371E" w:rsidRDefault="00C404F4" w:rsidP="00717FC0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noProof/>
          <w:sz w:val="20"/>
          <w:lang w:val="es-SV"/>
        </w:rPr>
      </w:pPr>
      <w:r w:rsidRPr="0078371E">
        <w:rPr>
          <w:rFonts w:ascii="Bookman Old Style" w:hAnsi="Bookman Old Style" w:cs="Arial"/>
          <w:i w:val="0"/>
          <w:iCs/>
          <w:noProof/>
          <w:sz w:val="20"/>
          <w:lang w:val="es-SV"/>
        </w:rPr>
        <w:t xml:space="preserve">Indispensable: </w:t>
      </w:r>
      <w:r w:rsidR="00BC0EA0" w:rsidRPr="0078371E">
        <w:rPr>
          <w:rFonts w:ascii="Bookman Old Style" w:hAnsi="Bookman Old Style" w:cs="Arial"/>
          <w:i w:val="0"/>
          <w:iCs/>
          <w:noProof/>
          <w:sz w:val="20"/>
          <w:lang w:val="es-SV"/>
        </w:rPr>
        <w:t>Ninguno.</w:t>
      </w:r>
    </w:p>
    <w:p w:rsidR="00754438" w:rsidRPr="005E3EBA" w:rsidRDefault="00754438" w:rsidP="00717FC0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noProof/>
          <w:sz w:val="16"/>
          <w:szCs w:val="16"/>
          <w:lang w:val="es-SV"/>
        </w:rPr>
      </w:pPr>
    </w:p>
    <w:p w:rsidR="00BC0EA0" w:rsidRPr="0078371E" w:rsidRDefault="00C404F4" w:rsidP="00717FC0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noProof/>
          <w:sz w:val="20"/>
          <w:lang w:val="es-SV"/>
        </w:rPr>
      </w:pPr>
      <w:r w:rsidRPr="0078371E">
        <w:rPr>
          <w:rFonts w:ascii="Bookman Old Style" w:hAnsi="Bookman Old Style" w:cs="Arial"/>
          <w:i w:val="0"/>
          <w:iCs/>
          <w:noProof/>
          <w:sz w:val="20"/>
          <w:lang w:val="es-SV"/>
        </w:rPr>
        <w:t xml:space="preserve">Deseable: </w:t>
      </w:r>
    </w:p>
    <w:p w:rsidR="001C5013" w:rsidRPr="0078371E" w:rsidRDefault="00F950D5" w:rsidP="00717FC0">
      <w:pPr>
        <w:pStyle w:val="Prrafodelista"/>
        <w:numPr>
          <w:ilvl w:val="0"/>
          <w:numId w:val="4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noProof/>
          <w:sz w:val="20"/>
          <w:lang w:val="es-SV"/>
        </w:rPr>
      </w:pPr>
      <w:r w:rsidRPr="0078371E">
        <w:rPr>
          <w:rFonts w:ascii="Bookman Old Style" w:hAnsi="Bookman Old Style" w:cs="Arial"/>
          <w:i w:val="0"/>
          <w:iCs/>
          <w:noProof/>
          <w:sz w:val="20"/>
          <w:lang w:val="es-SV"/>
        </w:rPr>
        <w:t>F</w:t>
      </w:r>
      <w:r w:rsidR="00BC0EA0" w:rsidRPr="0078371E">
        <w:rPr>
          <w:rFonts w:ascii="Bookman Old Style" w:hAnsi="Bookman Old Style" w:cs="Arial"/>
          <w:i w:val="0"/>
          <w:iCs/>
          <w:noProof/>
          <w:sz w:val="20"/>
          <w:lang w:val="es-SV"/>
        </w:rPr>
        <w:t>ormulación y</w:t>
      </w:r>
      <w:r w:rsidR="00CA71E8" w:rsidRPr="0078371E">
        <w:rPr>
          <w:rFonts w:ascii="Bookman Old Style" w:hAnsi="Bookman Old Style" w:cs="Arial"/>
          <w:i w:val="0"/>
          <w:iCs/>
          <w:noProof/>
          <w:sz w:val="20"/>
          <w:lang w:val="es-SV"/>
        </w:rPr>
        <w:t>/o</w:t>
      </w:r>
      <w:r w:rsidR="00BC0EA0" w:rsidRPr="0078371E">
        <w:rPr>
          <w:rFonts w:ascii="Bookman Old Style" w:hAnsi="Bookman Old Style" w:cs="Arial"/>
          <w:i w:val="0"/>
          <w:iCs/>
          <w:noProof/>
          <w:sz w:val="20"/>
          <w:lang w:val="es-SV"/>
        </w:rPr>
        <w:t xml:space="preserve"> evaluación de proyectos.</w:t>
      </w:r>
    </w:p>
    <w:p w:rsidR="00F479FD" w:rsidRPr="005E3EBA" w:rsidRDefault="00F479FD" w:rsidP="00717FC0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noProof/>
          <w:sz w:val="16"/>
          <w:szCs w:val="16"/>
          <w:lang w:val="es-SV"/>
        </w:rPr>
      </w:pPr>
    </w:p>
    <w:p w:rsidR="00432BBF" w:rsidRPr="0078371E" w:rsidRDefault="00432BBF" w:rsidP="00717FC0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b/>
          <w:i w:val="0"/>
          <w:iCs/>
          <w:noProof/>
          <w:sz w:val="20"/>
          <w:lang w:val="es-SV"/>
        </w:rPr>
      </w:pPr>
      <w:r w:rsidRPr="0078371E">
        <w:rPr>
          <w:rFonts w:ascii="Bookman Old Style" w:hAnsi="Bookman Old Style" w:cs="Arial"/>
          <w:i w:val="0"/>
          <w:iCs/>
          <w:noProof/>
          <w:sz w:val="20"/>
          <w:lang w:val="es-SV"/>
        </w:rPr>
        <w:t>Documentación exigible:</w:t>
      </w:r>
      <w:r w:rsidR="00C404F4" w:rsidRPr="0078371E">
        <w:rPr>
          <w:rFonts w:ascii="Bookman Old Style" w:hAnsi="Bookman Old Style" w:cs="Arial"/>
          <w:i w:val="0"/>
          <w:iCs/>
          <w:noProof/>
          <w:sz w:val="20"/>
          <w:lang w:val="es-SV"/>
        </w:rPr>
        <w:t xml:space="preserve"> </w:t>
      </w:r>
      <w:r w:rsidR="005B18FC" w:rsidRPr="0078371E">
        <w:rPr>
          <w:rFonts w:ascii="Bookman Old Style" w:hAnsi="Bookman Old Style" w:cs="Arial"/>
          <w:i w:val="0"/>
          <w:iCs/>
          <w:noProof/>
          <w:sz w:val="20"/>
          <w:lang w:val="es-SV"/>
        </w:rPr>
        <w:t>Ninguna.</w:t>
      </w:r>
    </w:p>
    <w:p w:rsidR="00970466" w:rsidRPr="005E3EBA" w:rsidRDefault="00970466" w:rsidP="00717FC0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noProof/>
          <w:sz w:val="16"/>
          <w:szCs w:val="16"/>
          <w:lang w:val="es-SV"/>
        </w:rPr>
      </w:pPr>
    </w:p>
    <w:p w:rsidR="001C456A" w:rsidRPr="0078371E" w:rsidRDefault="00432BBF" w:rsidP="00717FC0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noProof/>
          <w:sz w:val="20"/>
          <w:lang w:val="es-SV"/>
        </w:rPr>
      </w:pPr>
      <w:r w:rsidRPr="0078371E">
        <w:rPr>
          <w:rFonts w:ascii="Bookman Old Style" w:hAnsi="Bookman Old Style" w:cs="Arial"/>
          <w:i w:val="0"/>
          <w:iCs/>
          <w:noProof/>
          <w:sz w:val="20"/>
          <w:lang w:val="es-SV"/>
        </w:rPr>
        <w:t xml:space="preserve">Experiencia Previa: </w:t>
      </w:r>
      <w:r w:rsidR="004B4FA9" w:rsidRPr="0078371E">
        <w:rPr>
          <w:rFonts w:ascii="Bookman Old Style" w:hAnsi="Bookman Old Style" w:cs="Arial"/>
          <w:i w:val="0"/>
          <w:iCs/>
          <w:noProof/>
          <w:sz w:val="20"/>
          <w:lang w:val="es-SV"/>
        </w:rPr>
        <w:t xml:space="preserve">Cinco </w:t>
      </w:r>
      <w:r w:rsidR="006629C9" w:rsidRPr="0078371E">
        <w:rPr>
          <w:rFonts w:ascii="Bookman Old Style" w:hAnsi="Bookman Old Style" w:cs="Arial"/>
          <w:i w:val="0"/>
          <w:iCs/>
          <w:noProof/>
          <w:sz w:val="20"/>
          <w:lang w:val="es-SV"/>
        </w:rPr>
        <w:t>años</w:t>
      </w:r>
      <w:r w:rsidR="00E87017" w:rsidRPr="0078371E">
        <w:rPr>
          <w:rFonts w:ascii="Bookman Old Style" w:hAnsi="Bookman Old Style" w:cs="Arial"/>
          <w:i w:val="0"/>
          <w:iCs/>
          <w:noProof/>
          <w:sz w:val="20"/>
          <w:lang w:val="es-SV"/>
        </w:rPr>
        <w:t>,</w:t>
      </w:r>
      <w:r w:rsidR="006629C9" w:rsidRPr="0078371E">
        <w:rPr>
          <w:rFonts w:ascii="Bookman Old Style" w:hAnsi="Bookman Old Style" w:cs="Arial"/>
          <w:i w:val="0"/>
          <w:iCs/>
          <w:noProof/>
          <w:sz w:val="20"/>
          <w:lang w:val="es-SV"/>
        </w:rPr>
        <w:t xml:space="preserve"> en </w:t>
      </w:r>
      <w:r w:rsidR="00F950D5" w:rsidRPr="0078371E">
        <w:rPr>
          <w:rFonts w:ascii="Bookman Old Style" w:hAnsi="Bookman Old Style" w:cs="Arial"/>
          <w:i w:val="0"/>
          <w:iCs/>
          <w:noProof/>
          <w:sz w:val="20"/>
          <w:lang w:val="es-SV"/>
        </w:rPr>
        <w:t>puestos de Jefatura, preferentemente en dirección administrativa.</w:t>
      </w:r>
    </w:p>
    <w:p w:rsidR="001C456A" w:rsidRPr="005E3EBA" w:rsidRDefault="001C456A" w:rsidP="00717FC0">
      <w:pPr>
        <w:pStyle w:val="Prrafodelista"/>
        <w:ind w:left="720"/>
        <w:rPr>
          <w:rFonts w:ascii="Bookman Old Style" w:hAnsi="Bookman Old Style" w:cs="Arial"/>
          <w:i w:val="0"/>
          <w:iCs/>
          <w:noProof/>
          <w:sz w:val="16"/>
          <w:szCs w:val="16"/>
          <w:lang w:val="es-SV"/>
        </w:rPr>
      </w:pPr>
    </w:p>
    <w:p w:rsidR="00AD7CFB" w:rsidRPr="0078371E" w:rsidRDefault="000F7761" w:rsidP="00717FC0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noProof/>
          <w:sz w:val="20"/>
          <w:lang w:val="es-SV"/>
        </w:rPr>
      </w:pPr>
      <w:r w:rsidRPr="0078371E">
        <w:rPr>
          <w:rFonts w:ascii="Bookman Old Style" w:hAnsi="Bookman Old Style" w:cs="Arial"/>
          <w:i w:val="0"/>
          <w:iCs/>
          <w:noProof/>
          <w:sz w:val="20"/>
          <w:lang w:val="es-SV"/>
        </w:rPr>
        <w:t>Competencias:</w:t>
      </w:r>
    </w:p>
    <w:p w:rsidR="008202CC" w:rsidRPr="0078371E" w:rsidRDefault="008202CC" w:rsidP="00717FC0">
      <w:pPr>
        <w:pStyle w:val="Prrafodelista"/>
        <w:numPr>
          <w:ilvl w:val="0"/>
          <w:numId w:val="14"/>
        </w:numPr>
        <w:suppressAutoHyphens/>
        <w:ind w:right="141"/>
        <w:rPr>
          <w:rFonts w:ascii="Bookman Old Style" w:hAnsi="Bookman Old Style" w:cs="Arial"/>
          <w:i w:val="0"/>
          <w:iCs/>
          <w:noProof/>
          <w:sz w:val="20"/>
          <w:lang w:val="es-SV"/>
        </w:rPr>
      </w:pPr>
      <w:r w:rsidRPr="0078371E">
        <w:rPr>
          <w:rFonts w:ascii="Bookman Old Style" w:hAnsi="Bookman Old Style" w:cs="Arial"/>
          <w:i w:val="0"/>
          <w:iCs/>
          <w:noProof/>
          <w:sz w:val="20"/>
          <w:lang w:val="es-SV"/>
        </w:rPr>
        <w:t>Orientación al Servicio</w:t>
      </w:r>
      <w:r w:rsidR="000B099F" w:rsidRPr="0078371E">
        <w:rPr>
          <w:rFonts w:ascii="Bookman Old Style" w:hAnsi="Bookman Old Style" w:cs="Arial"/>
          <w:i w:val="0"/>
          <w:iCs/>
          <w:noProof/>
          <w:sz w:val="20"/>
          <w:lang w:val="es-SV"/>
        </w:rPr>
        <w:t>.</w:t>
      </w:r>
    </w:p>
    <w:p w:rsidR="008202CC" w:rsidRPr="0078371E" w:rsidRDefault="008202CC" w:rsidP="00717FC0">
      <w:pPr>
        <w:pStyle w:val="Prrafodelista"/>
        <w:numPr>
          <w:ilvl w:val="0"/>
          <w:numId w:val="14"/>
        </w:numPr>
        <w:suppressAutoHyphens/>
        <w:ind w:right="141"/>
        <w:rPr>
          <w:rFonts w:ascii="Bookman Old Style" w:hAnsi="Bookman Old Style" w:cs="Arial"/>
          <w:i w:val="0"/>
          <w:iCs/>
          <w:noProof/>
          <w:sz w:val="20"/>
          <w:lang w:val="es-SV"/>
        </w:rPr>
      </w:pPr>
      <w:r w:rsidRPr="0078371E">
        <w:rPr>
          <w:rFonts w:ascii="Bookman Old Style" w:hAnsi="Bookman Old Style" w:cs="Arial"/>
          <w:i w:val="0"/>
          <w:iCs/>
          <w:noProof/>
          <w:sz w:val="20"/>
          <w:lang w:val="es-SV"/>
        </w:rPr>
        <w:t>Integridad</w:t>
      </w:r>
      <w:r w:rsidR="000B099F" w:rsidRPr="0078371E">
        <w:rPr>
          <w:rFonts w:ascii="Bookman Old Style" w:hAnsi="Bookman Old Style" w:cs="Arial"/>
          <w:i w:val="0"/>
          <w:iCs/>
          <w:noProof/>
          <w:sz w:val="20"/>
          <w:lang w:val="es-SV"/>
        </w:rPr>
        <w:t>.</w:t>
      </w:r>
    </w:p>
    <w:p w:rsidR="008202CC" w:rsidRPr="0078371E" w:rsidRDefault="008202CC" w:rsidP="00717FC0">
      <w:pPr>
        <w:pStyle w:val="Prrafodelista"/>
        <w:numPr>
          <w:ilvl w:val="0"/>
          <w:numId w:val="14"/>
        </w:numPr>
        <w:suppressAutoHyphens/>
        <w:ind w:right="141"/>
        <w:rPr>
          <w:rFonts w:ascii="Bookman Old Style" w:hAnsi="Bookman Old Style" w:cs="Arial"/>
          <w:i w:val="0"/>
          <w:iCs/>
          <w:noProof/>
          <w:sz w:val="20"/>
          <w:lang w:val="es-SV"/>
        </w:rPr>
      </w:pPr>
      <w:r w:rsidRPr="0078371E">
        <w:rPr>
          <w:rFonts w:ascii="Bookman Old Style" w:hAnsi="Bookman Old Style" w:cs="Arial"/>
          <w:i w:val="0"/>
          <w:iCs/>
          <w:noProof/>
          <w:sz w:val="20"/>
          <w:lang w:val="es-SV"/>
        </w:rPr>
        <w:t>Responsabilidad</w:t>
      </w:r>
      <w:r w:rsidR="000B099F" w:rsidRPr="0078371E">
        <w:rPr>
          <w:rFonts w:ascii="Bookman Old Style" w:hAnsi="Bookman Old Style" w:cs="Arial"/>
          <w:i w:val="0"/>
          <w:iCs/>
          <w:noProof/>
          <w:sz w:val="20"/>
          <w:lang w:val="es-SV"/>
        </w:rPr>
        <w:t>.</w:t>
      </w:r>
    </w:p>
    <w:p w:rsidR="008202CC" w:rsidRPr="0078371E" w:rsidRDefault="008202CC" w:rsidP="00717FC0">
      <w:pPr>
        <w:pStyle w:val="Prrafodelista"/>
        <w:numPr>
          <w:ilvl w:val="0"/>
          <w:numId w:val="14"/>
        </w:numPr>
        <w:suppressAutoHyphens/>
        <w:ind w:right="141"/>
        <w:rPr>
          <w:rFonts w:ascii="Bookman Old Style" w:hAnsi="Bookman Old Style" w:cs="Arial"/>
          <w:i w:val="0"/>
          <w:iCs/>
          <w:noProof/>
          <w:sz w:val="20"/>
          <w:lang w:val="es-SV"/>
        </w:rPr>
      </w:pPr>
      <w:r w:rsidRPr="0078371E">
        <w:rPr>
          <w:rFonts w:ascii="Bookman Old Style" w:hAnsi="Bookman Old Style" w:cs="Arial"/>
          <w:i w:val="0"/>
          <w:iCs/>
          <w:noProof/>
          <w:sz w:val="20"/>
          <w:lang w:val="es-SV"/>
        </w:rPr>
        <w:t>Capacidad de Decisión</w:t>
      </w:r>
      <w:r w:rsidR="000B099F" w:rsidRPr="0078371E">
        <w:rPr>
          <w:rFonts w:ascii="Bookman Old Style" w:hAnsi="Bookman Old Style" w:cs="Arial"/>
          <w:i w:val="0"/>
          <w:iCs/>
          <w:noProof/>
          <w:sz w:val="20"/>
          <w:lang w:val="es-SV"/>
        </w:rPr>
        <w:t>.</w:t>
      </w:r>
    </w:p>
    <w:p w:rsidR="008202CC" w:rsidRPr="0078371E" w:rsidRDefault="008202CC" w:rsidP="00717FC0">
      <w:pPr>
        <w:pStyle w:val="Prrafodelista"/>
        <w:numPr>
          <w:ilvl w:val="0"/>
          <w:numId w:val="14"/>
        </w:numPr>
        <w:suppressAutoHyphens/>
        <w:ind w:right="141"/>
        <w:rPr>
          <w:rFonts w:ascii="Bookman Old Style" w:hAnsi="Bookman Old Style" w:cs="Arial"/>
          <w:i w:val="0"/>
          <w:iCs/>
          <w:noProof/>
          <w:sz w:val="20"/>
          <w:lang w:val="es-SV"/>
        </w:rPr>
      </w:pPr>
      <w:r w:rsidRPr="0078371E">
        <w:rPr>
          <w:rFonts w:ascii="Bookman Old Style" w:hAnsi="Bookman Old Style" w:cs="Arial"/>
          <w:i w:val="0"/>
          <w:iCs/>
          <w:noProof/>
          <w:sz w:val="20"/>
          <w:lang w:val="es-SV"/>
        </w:rPr>
        <w:t>Orientación a Resultados</w:t>
      </w:r>
      <w:r w:rsidR="000B099F" w:rsidRPr="0078371E">
        <w:rPr>
          <w:rFonts w:ascii="Bookman Old Style" w:hAnsi="Bookman Old Style" w:cs="Arial"/>
          <w:i w:val="0"/>
          <w:iCs/>
          <w:noProof/>
          <w:sz w:val="20"/>
          <w:lang w:val="es-SV"/>
        </w:rPr>
        <w:t>.</w:t>
      </w:r>
    </w:p>
    <w:p w:rsidR="008202CC" w:rsidRPr="0078371E" w:rsidRDefault="008202CC" w:rsidP="00717FC0">
      <w:pPr>
        <w:pStyle w:val="Prrafodelista"/>
        <w:numPr>
          <w:ilvl w:val="0"/>
          <w:numId w:val="14"/>
        </w:numPr>
        <w:suppressAutoHyphens/>
        <w:ind w:right="141"/>
        <w:rPr>
          <w:rFonts w:ascii="Bookman Old Style" w:hAnsi="Bookman Old Style" w:cs="Arial"/>
          <w:i w:val="0"/>
          <w:iCs/>
          <w:noProof/>
          <w:sz w:val="20"/>
          <w:lang w:val="es-SV"/>
        </w:rPr>
      </w:pPr>
      <w:r w:rsidRPr="0078371E">
        <w:rPr>
          <w:rFonts w:ascii="Bookman Old Style" w:hAnsi="Bookman Old Style" w:cs="Arial"/>
          <w:i w:val="0"/>
          <w:iCs/>
          <w:noProof/>
          <w:sz w:val="20"/>
          <w:lang w:val="es-SV"/>
        </w:rPr>
        <w:t>Resolución de Problemas</w:t>
      </w:r>
      <w:r w:rsidR="000B099F" w:rsidRPr="0078371E">
        <w:rPr>
          <w:rFonts w:ascii="Bookman Old Style" w:hAnsi="Bookman Old Style" w:cs="Arial"/>
          <w:i w:val="0"/>
          <w:iCs/>
          <w:noProof/>
          <w:sz w:val="20"/>
          <w:lang w:val="es-SV"/>
        </w:rPr>
        <w:t>.</w:t>
      </w:r>
    </w:p>
    <w:p w:rsidR="008202CC" w:rsidRPr="0078371E" w:rsidRDefault="008202CC" w:rsidP="00717FC0">
      <w:pPr>
        <w:pStyle w:val="Prrafodelista"/>
        <w:numPr>
          <w:ilvl w:val="0"/>
          <w:numId w:val="14"/>
        </w:numPr>
        <w:suppressAutoHyphens/>
        <w:ind w:right="141"/>
        <w:rPr>
          <w:rFonts w:ascii="Bookman Old Style" w:hAnsi="Bookman Old Style" w:cs="Arial"/>
          <w:i w:val="0"/>
          <w:iCs/>
          <w:noProof/>
          <w:sz w:val="20"/>
          <w:lang w:val="es-SV"/>
        </w:rPr>
      </w:pPr>
      <w:r w:rsidRPr="0078371E">
        <w:rPr>
          <w:rFonts w:ascii="Bookman Old Style" w:hAnsi="Bookman Old Style" w:cs="Arial"/>
          <w:i w:val="0"/>
          <w:iCs/>
          <w:noProof/>
          <w:sz w:val="20"/>
          <w:lang w:val="es-SV"/>
        </w:rPr>
        <w:t>Manejo de Personal</w:t>
      </w:r>
      <w:r w:rsidR="000B099F" w:rsidRPr="0078371E">
        <w:rPr>
          <w:rFonts w:ascii="Bookman Old Style" w:hAnsi="Bookman Old Style" w:cs="Arial"/>
          <w:i w:val="0"/>
          <w:iCs/>
          <w:noProof/>
          <w:sz w:val="20"/>
          <w:lang w:val="es-SV"/>
        </w:rPr>
        <w:t>.</w:t>
      </w:r>
    </w:p>
    <w:p w:rsidR="008202CC" w:rsidRPr="0078371E" w:rsidRDefault="008202CC" w:rsidP="00717FC0">
      <w:pPr>
        <w:pStyle w:val="Prrafodelista"/>
        <w:numPr>
          <w:ilvl w:val="0"/>
          <w:numId w:val="14"/>
        </w:numPr>
        <w:suppressAutoHyphens/>
        <w:ind w:right="141"/>
        <w:rPr>
          <w:rFonts w:ascii="Bookman Old Style" w:hAnsi="Bookman Old Style" w:cs="Arial"/>
          <w:i w:val="0"/>
          <w:iCs/>
          <w:noProof/>
          <w:sz w:val="20"/>
          <w:lang w:val="es-SV"/>
        </w:rPr>
      </w:pPr>
      <w:r w:rsidRPr="0078371E">
        <w:rPr>
          <w:rFonts w:ascii="Bookman Old Style" w:hAnsi="Bookman Old Style" w:cs="Arial"/>
          <w:i w:val="0"/>
          <w:iCs/>
          <w:noProof/>
          <w:sz w:val="20"/>
          <w:lang w:val="es-SV"/>
        </w:rPr>
        <w:t>Autocontrol</w:t>
      </w:r>
      <w:r w:rsidR="000B099F" w:rsidRPr="0078371E">
        <w:rPr>
          <w:rFonts w:ascii="Bookman Old Style" w:hAnsi="Bookman Old Style" w:cs="Arial"/>
          <w:i w:val="0"/>
          <w:iCs/>
          <w:noProof/>
          <w:sz w:val="20"/>
          <w:lang w:val="es-SV"/>
        </w:rPr>
        <w:t>.</w:t>
      </w:r>
    </w:p>
    <w:p w:rsidR="008202CC" w:rsidRPr="0078371E" w:rsidRDefault="008202CC" w:rsidP="00717FC0">
      <w:pPr>
        <w:pStyle w:val="Prrafodelista"/>
        <w:numPr>
          <w:ilvl w:val="0"/>
          <w:numId w:val="14"/>
        </w:numPr>
        <w:suppressAutoHyphens/>
        <w:ind w:right="141"/>
        <w:rPr>
          <w:rFonts w:ascii="Bookman Old Style" w:hAnsi="Bookman Old Style" w:cs="Arial"/>
          <w:i w:val="0"/>
          <w:iCs/>
          <w:noProof/>
          <w:sz w:val="20"/>
          <w:lang w:val="es-SV"/>
        </w:rPr>
      </w:pPr>
      <w:r w:rsidRPr="0078371E">
        <w:rPr>
          <w:rFonts w:ascii="Bookman Old Style" w:hAnsi="Bookman Old Style" w:cs="Arial"/>
          <w:i w:val="0"/>
          <w:iCs/>
          <w:noProof/>
          <w:sz w:val="20"/>
          <w:lang w:val="es-SV"/>
        </w:rPr>
        <w:t>Habilidad de Comunicación</w:t>
      </w:r>
      <w:r w:rsidR="000B099F" w:rsidRPr="0078371E">
        <w:rPr>
          <w:rFonts w:ascii="Bookman Old Style" w:hAnsi="Bookman Old Style" w:cs="Arial"/>
          <w:i w:val="0"/>
          <w:iCs/>
          <w:noProof/>
          <w:sz w:val="20"/>
          <w:lang w:val="es-SV"/>
        </w:rPr>
        <w:t>.</w:t>
      </w:r>
    </w:p>
    <w:p w:rsidR="008202CC" w:rsidRPr="0078371E" w:rsidRDefault="008202CC" w:rsidP="00717FC0">
      <w:pPr>
        <w:pStyle w:val="Prrafodelista"/>
        <w:numPr>
          <w:ilvl w:val="0"/>
          <w:numId w:val="14"/>
        </w:numPr>
        <w:suppressAutoHyphens/>
        <w:ind w:right="141"/>
        <w:rPr>
          <w:rFonts w:ascii="Bookman Old Style" w:hAnsi="Bookman Old Style" w:cs="Arial"/>
          <w:i w:val="0"/>
          <w:iCs/>
          <w:noProof/>
          <w:sz w:val="20"/>
          <w:lang w:val="es-SV"/>
        </w:rPr>
      </w:pPr>
      <w:r w:rsidRPr="0078371E">
        <w:rPr>
          <w:rFonts w:ascii="Bookman Old Style" w:hAnsi="Bookman Old Style" w:cs="Arial"/>
          <w:i w:val="0"/>
          <w:iCs/>
          <w:noProof/>
          <w:sz w:val="20"/>
          <w:lang w:val="es-SV"/>
        </w:rPr>
        <w:t>Delegación</w:t>
      </w:r>
      <w:r w:rsidR="000B099F" w:rsidRPr="0078371E">
        <w:rPr>
          <w:rFonts w:ascii="Bookman Old Style" w:hAnsi="Bookman Old Style" w:cs="Arial"/>
          <w:i w:val="0"/>
          <w:iCs/>
          <w:noProof/>
          <w:sz w:val="20"/>
          <w:lang w:val="es-SV"/>
        </w:rPr>
        <w:t>.</w:t>
      </w:r>
    </w:p>
    <w:p w:rsidR="00427BE8" w:rsidRPr="0078371E" w:rsidRDefault="00427BE8" w:rsidP="00717FC0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noProof/>
          <w:sz w:val="20"/>
          <w:lang w:val="es-SV"/>
        </w:rPr>
      </w:pPr>
    </w:p>
    <w:p w:rsidR="00432BBF" w:rsidRPr="0078371E" w:rsidRDefault="00432BBF" w:rsidP="007E5142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 w:line="276" w:lineRule="auto"/>
        <w:jc w:val="both"/>
        <w:rPr>
          <w:rFonts w:ascii="Bookman Old Style" w:hAnsi="Bookman Old Style" w:cs="Arial"/>
          <w:iCs/>
          <w:noProof/>
          <w:sz w:val="20"/>
          <w:lang w:val="es-SV"/>
        </w:rPr>
      </w:pPr>
      <w:r w:rsidRPr="0078371E">
        <w:rPr>
          <w:rFonts w:ascii="Bookman Old Style" w:hAnsi="Bookman Old Style" w:cs="Arial"/>
          <w:iCs/>
          <w:noProof/>
          <w:sz w:val="20"/>
          <w:lang w:val="es-SV"/>
        </w:rPr>
        <w:t>OTROS ASPECTOS</w:t>
      </w:r>
    </w:p>
    <w:p w:rsidR="00721A00" w:rsidRPr="005E3EBA" w:rsidRDefault="00721A00" w:rsidP="007E5142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jc w:val="both"/>
        <w:rPr>
          <w:rFonts w:ascii="Bookman Old Style" w:hAnsi="Bookman Old Style" w:cs="Arial"/>
          <w:bCs/>
          <w:i w:val="0"/>
          <w:iCs/>
          <w:noProof/>
          <w:sz w:val="12"/>
          <w:szCs w:val="12"/>
          <w:lang w:val="es-SV"/>
        </w:rPr>
      </w:pPr>
    </w:p>
    <w:p w:rsidR="00F940A8" w:rsidRPr="0078371E" w:rsidRDefault="003F27FA" w:rsidP="007E5142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360"/>
        <w:jc w:val="both"/>
        <w:rPr>
          <w:rFonts w:ascii="Bookman Old Style" w:hAnsi="Bookman Old Style" w:cs="Arial"/>
          <w:bCs/>
          <w:i w:val="0"/>
          <w:iCs/>
          <w:noProof/>
          <w:sz w:val="20"/>
          <w:lang w:val="es-SV"/>
        </w:rPr>
      </w:pPr>
      <w:r w:rsidRPr="0078371E">
        <w:rPr>
          <w:rFonts w:ascii="Bookman Old Style" w:hAnsi="Bookman Old Style" w:cs="Arial"/>
          <w:bCs/>
          <w:i w:val="0"/>
          <w:iCs/>
          <w:noProof/>
          <w:sz w:val="20"/>
          <w:lang w:val="es-SV"/>
        </w:rPr>
        <w:t>Ninguno.</w:t>
      </w:r>
    </w:p>
    <w:p w:rsidR="00721A00" w:rsidRPr="0078371E" w:rsidRDefault="00721A00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noProof/>
          <w:sz w:val="20"/>
          <w:lang w:val="es-SV"/>
        </w:rPr>
      </w:pPr>
    </w:p>
    <w:sectPr w:rsidR="00721A00" w:rsidRPr="0078371E" w:rsidSect="00D84381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2E2B" w:rsidRDefault="00922E2B">
      <w:pPr>
        <w:spacing w:line="20" w:lineRule="exact"/>
      </w:pPr>
    </w:p>
  </w:endnote>
  <w:endnote w:type="continuationSeparator" w:id="0">
    <w:p w:rsidR="00922E2B" w:rsidRDefault="00922E2B"/>
  </w:endnote>
  <w:endnote w:type="continuationNotice" w:id="1">
    <w:p w:rsidR="00922E2B" w:rsidRDefault="00922E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455" w:rsidRDefault="004B4455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4B4455" w:rsidRDefault="004B4455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455" w:rsidRDefault="004B4455" w:rsidP="00634248">
    <w:pPr>
      <w:pStyle w:val="Piedepgina"/>
      <w:framePr w:wrap="around" w:vAnchor="text" w:hAnchor="page" w:x="10951" w:y="20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723F69">
      <w:rPr>
        <w:rStyle w:val="Nmerodepgina"/>
        <w:rFonts w:ascii="Arial" w:hAnsi="Arial" w:cs="Arial"/>
        <w:b/>
        <w:bCs/>
        <w:i w:val="0"/>
        <w:iCs/>
        <w:noProof/>
        <w:sz w:val="16"/>
      </w:rPr>
      <w:t>4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4B4455" w:rsidRPr="00B425FF" w:rsidTr="006705F4">
      <w:tc>
        <w:tcPr>
          <w:tcW w:w="10190" w:type="dxa"/>
          <w:tcBorders>
            <w:top w:val="single" w:sz="18" w:space="0" w:color="808080"/>
          </w:tcBorders>
        </w:tcPr>
        <w:p w:rsidR="004B4455" w:rsidRPr="006705F4" w:rsidRDefault="004B4455" w:rsidP="00B425FF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18"/>
              <w:szCs w:val="22"/>
              <w:lang w:val="es-SV" w:eastAsia="en-US"/>
            </w:rPr>
          </w:pPr>
        </w:p>
      </w:tc>
    </w:tr>
  </w:tbl>
  <w:p w:rsidR="004B4455" w:rsidRPr="00B425FF" w:rsidRDefault="004B4455" w:rsidP="00EF1B3C">
    <w:pPr>
      <w:pStyle w:val="Piedepgina"/>
      <w:ind w:right="360"/>
      <w:rPr>
        <w:rFonts w:ascii="Arial" w:hAnsi="Arial" w:cs="Arial"/>
        <w:b/>
        <w:bCs/>
        <w:i w:val="0"/>
        <w:iCs/>
        <w:sz w:val="16"/>
        <w:lang w:val="es-SV"/>
      </w:rPr>
    </w:pP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>Vigencia:</w:t>
    </w:r>
    <w:r>
      <w:rPr>
        <w:rFonts w:ascii="Bookman Old Style" w:hAnsi="Bookman Old Style"/>
        <w:i w:val="0"/>
        <w:sz w:val="16"/>
        <w:szCs w:val="16"/>
        <w:lang w:val="es-SV" w:eastAsia="en-US"/>
      </w:rPr>
      <w:t xml:space="preserve"> </w:t>
    </w:r>
    <w:r w:rsidR="00723F69">
      <w:rPr>
        <w:rFonts w:ascii="Bookman Old Style" w:hAnsi="Bookman Old Style"/>
        <w:i w:val="0"/>
        <w:sz w:val="16"/>
        <w:szCs w:val="16"/>
        <w:lang w:val="es-SV" w:eastAsia="en-US"/>
      </w:rPr>
      <w:t>Enero</w:t>
    </w:r>
    <w:r w:rsidR="00BB2C1B">
      <w:rPr>
        <w:rFonts w:ascii="Bookman Old Style" w:hAnsi="Bookman Old Style"/>
        <w:i w:val="0"/>
        <w:sz w:val="16"/>
        <w:szCs w:val="16"/>
        <w:lang w:val="es-SV" w:eastAsia="en-US"/>
      </w:rPr>
      <w:t xml:space="preserve"> 201</w:t>
    </w:r>
    <w:r w:rsidR="00C71CCA">
      <w:rPr>
        <w:rFonts w:ascii="Bookman Old Style" w:hAnsi="Bookman Old Style"/>
        <w:i w:val="0"/>
        <w:sz w:val="16"/>
        <w:szCs w:val="16"/>
        <w:lang w:val="es-SV" w:eastAsia="en-US"/>
      </w:rPr>
      <w:t>7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4B4455">
      <w:tc>
        <w:tcPr>
          <w:tcW w:w="5950" w:type="dxa"/>
        </w:tcPr>
        <w:p w:rsidR="004B4455" w:rsidRDefault="004B4455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4B4455" w:rsidRDefault="004B4455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4B4455" w:rsidRDefault="004B4455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4B4455" w:rsidRDefault="004B4455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4B4455" w:rsidRDefault="004B4455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4B4455" w:rsidRDefault="004B4455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4B4455" w:rsidRDefault="004B4455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2E2B" w:rsidRDefault="00922E2B">
      <w:r>
        <w:separator/>
      </w:r>
    </w:p>
  </w:footnote>
  <w:footnote w:type="continuationSeparator" w:id="0">
    <w:p w:rsidR="00922E2B" w:rsidRDefault="00922E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455" w:rsidRDefault="004B4455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4B4455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4B4455" w:rsidRDefault="004B4455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4B4455" w:rsidRPr="00B47612" w:rsidRDefault="004B4455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2D1C580A" wp14:editId="336A4230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4B4455" w:rsidRPr="00B47612" w:rsidRDefault="00AA4C0F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UNIDAD</w:t>
          </w:r>
          <w:r w:rsidR="004B4455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DE RECURSOS HUMANOS                                     </w:t>
          </w:r>
        </w:p>
        <w:p w:rsidR="004B4455" w:rsidRPr="00B47612" w:rsidRDefault="004B4455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4B4455" w:rsidRDefault="004B4455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4B4455" w:rsidRPr="00B47612" w:rsidRDefault="004B4455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4B4455" w:rsidRPr="00B47612" w:rsidRDefault="004B4455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4B4455" w:rsidRDefault="004B4455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455" w:rsidRDefault="004B4455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 wp14:anchorId="0E79FB04" wp14:editId="789F782E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B4455" w:rsidRDefault="00DD5B69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0" t="0" r="0" b="6350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4455" w:rsidRDefault="004B4455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4B4455" w:rsidRDefault="004B4455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 w:rsidR="004B4455">
      <w:rPr>
        <w:rFonts w:ascii="Arial" w:hAnsi="Arial" w:cs="Arial"/>
        <w:i w:val="0"/>
        <w:iCs/>
        <w:sz w:val="16"/>
      </w:rPr>
      <w:tab/>
    </w:r>
    <w:r w:rsidR="004B4455">
      <w:rPr>
        <w:rFonts w:ascii="Arial" w:hAnsi="Arial" w:cs="Arial"/>
        <w:i w:val="0"/>
        <w:iCs/>
        <w:sz w:val="16"/>
      </w:rPr>
      <w:tab/>
      <w:t>Descripción del Puesto de Trabajo</w:t>
    </w:r>
  </w:p>
  <w:p w:rsidR="004B4455" w:rsidRDefault="004B4455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B4455" w:rsidRDefault="004B4455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B4455" w:rsidRDefault="00DD5B69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0" t="0" r="22860" b="3111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4B4455" w:rsidRDefault="004B4455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848AE"/>
    <w:multiLevelType w:val="hybridMultilevel"/>
    <w:tmpl w:val="F4DC2264"/>
    <w:lvl w:ilvl="0" w:tplc="4FF84A8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E005B7"/>
    <w:multiLevelType w:val="hybridMultilevel"/>
    <w:tmpl w:val="BB762ED0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38512F1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7E448BD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A9B4487"/>
    <w:multiLevelType w:val="hybridMultilevel"/>
    <w:tmpl w:val="485ECBF4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DD5026E"/>
    <w:multiLevelType w:val="hybridMultilevel"/>
    <w:tmpl w:val="D58AC4A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>
    <w:nsid w:val="38706117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D8141AB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4943263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4909100B"/>
    <w:multiLevelType w:val="hybridMultilevel"/>
    <w:tmpl w:val="16425DC8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288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13">
    <w:nsid w:val="4F180324"/>
    <w:multiLevelType w:val="hybridMultilevel"/>
    <w:tmpl w:val="735C025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24B3BBB"/>
    <w:multiLevelType w:val="hybridMultilevel"/>
    <w:tmpl w:val="4BCC278A"/>
    <w:lvl w:ilvl="0" w:tplc="4FF84A8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827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547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267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987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707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427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147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867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587" w:hanging="180"/>
      </w:pPr>
      <w:rPr>
        <w:rFonts w:cs="Times New Roman"/>
      </w:rPr>
    </w:lvl>
  </w:abstractNum>
  <w:abstractNum w:abstractNumId="17">
    <w:nsid w:val="71F62C7D"/>
    <w:multiLevelType w:val="hybridMultilevel"/>
    <w:tmpl w:val="6964A36E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2"/>
  </w:num>
  <w:num w:numId="3">
    <w:abstractNumId w:val="10"/>
  </w:num>
  <w:num w:numId="4">
    <w:abstractNumId w:val="16"/>
  </w:num>
  <w:num w:numId="5">
    <w:abstractNumId w:val="17"/>
  </w:num>
  <w:num w:numId="6">
    <w:abstractNumId w:val="13"/>
  </w:num>
  <w:num w:numId="7">
    <w:abstractNumId w:val="1"/>
  </w:num>
  <w:num w:numId="8">
    <w:abstractNumId w:val="5"/>
  </w:num>
  <w:num w:numId="9">
    <w:abstractNumId w:val="0"/>
  </w:num>
  <w:num w:numId="10">
    <w:abstractNumId w:val="14"/>
  </w:num>
  <w:num w:numId="11">
    <w:abstractNumId w:val="7"/>
  </w:num>
  <w:num w:numId="12">
    <w:abstractNumId w:val="11"/>
  </w:num>
  <w:num w:numId="13">
    <w:abstractNumId w:val="4"/>
  </w:num>
  <w:num w:numId="14">
    <w:abstractNumId w:val="6"/>
  </w:num>
  <w:num w:numId="15">
    <w:abstractNumId w:val="8"/>
  </w:num>
  <w:num w:numId="16">
    <w:abstractNumId w:val="3"/>
  </w:num>
  <w:num w:numId="17">
    <w:abstractNumId w:val="9"/>
  </w:num>
  <w:num w:numId="18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1691D"/>
    <w:rsid w:val="00017A86"/>
    <w:rsid w:val="0002058A"/>
    <w:rsid w:val="000227C4"/>
    <w:rsid w:val="00030FF1"/>
    <w:rsid w:val="00036757"/>
    <w:rsid w:val="00041C83"/>
    <w:rsid w:val="00043087"/>
    <w:rsid w:val="000503CF"/>
    <w:rsid w:val="00051B76"/>
    <w:rsid w:val="000562BD"/>
    <w:rsid w:val="00057EC2"/>
    <w:rsid w:val="000675C9"/>
    <w:rsid w:val="00075D3D"/>
    <w:rsid w:val="0007694C"/>
    <w:rsid w:val="0007793C"/>
    <w:rsid w:val="00081579"/>
    <w:rsid w:val="00082D44"/>
    <w:rsid w:val="000833C5"/>
    <w:rsid w:val="0008561B"/>
    <w:rsid w:val="00085FA2"/>
    <w:rsid w:val="00095B6C"/>
    <w:rsid w:val="000A0046"/>
    <w:rsid w:val="000A004B"/>
    <w:rsid w:val="000A1C32"/>
    <w:rsid w:val="000A5A5F"/>
    <w:rsid w:val="000A6542"/>
    <w:rsid w:val="000A6668"/>
    <w:rsid w:val="000A763C"/>
    <w:rsid w:val="000B099F"/>
    <w:rsid w:val="000B3B34"/>
    <w:rsid w:val="000B42EA"/>
    <w:rsid w:val="000C4F01"/>
    <w:rsid w:val="000D17F9"/>
    <w:rsid w:val="000D2D5F"/>
    <w:rsid w:val="000D795B"/>
    <w:rsid w:val="000E31F4"/>
    <w:rsid w:val="000F7761"/>
    <w:rsid w:val="00106401"/>
    <w:rsid w:val="00111DD3"/>
    <w:rsid w:val="0011259D"/>
    <w:rsid w:val="00123684"/>
    <w:rsid w:val="00123CDD"/>
    <w:rsid w:val="00130988"/>
    <w:rsid w:val="0013237C"/>
    <w:rsid w:val="00132D2A"/>
    <w:rsid w:val="0013309B"/>
    <w:rsid w:val="0013504E"/>
    <w:rsid w:val="001360A7"/>
    <w:rsid w:val="00137AD0"/>
    <w:rsid w:val="00140CE7"/>
    <w:rsid w:val="00140E0A"/>
    <w:rsid w:val="00142B3D"/>
    <w:rsid w:val="001470B6"/>
    <w:rsid w:val="00151F3F"/>
    <w:rsid w:val="00155185"/>
    <w:rsid w:val="001621E3"/>
    <w:rsid w:val="00164035"/>
    <w:rsid w:val="00164CA8"/>
    <w:rsid w:val="001664E3"/>
    <w:rsid w:val="00181B75"/>
    <w:rsid w:val="00183501"/>
    <w:rsid w:val="00190B6B"/>
    <w:rsid w:val="001911FB"/>
    <w:rsid w:val="00191A5B"/>
    <w:rsid w:val="001A05D7"/>
    <w:rsid w:val="001A3F13"/>
    <w:rsid w:val="001A456B"/>
    <w:rsid w:val="001B1E1A"/>
    <w:rsid w:val="001B7083"/>
    <w:rsid w:val="001C197F"/>
    <w:rsid w:val="001C1CF2"/>
    <w:rsid w:val="001C1F16"/>
    <w:rsid w:val="001C456A"/>
    <w:rsid w:val="001C5013"/>
    <w:rsid w:val="001C591A"/>
    <w:rsid w:val="001D6481"/>
    <w:rsid w:val="001D6B20"/>
    <w:rsid w:val="001D6CF6"/>
    <w:rsid w:val="001E14C2"/>
    <w:rsid w:val="002043A1"/>
    <w:rsid w:val="002055BD"/>
    <w:rsid w:val="00206892"/>
    <w:rsid w:val="00213998"/>
    <w:rsid w:val="002237EF"/>
    <w:rsid w:val="00227605"/>
    <w:rsid w:val="002344F1"/>
    <w:rsid w:val="0025032E"/>
    <w:rsid w:val="002513AF"/>
    <w:rsid w:val="0029781A"/>
    <w:rsid w:val="002A49A0"/>
    <w:rsid w:val="002B31B8"/>
    <w:rsid w:val="002B5B31"/>
    <w:rsid w:val="002C1876"/>
    <w:rsid w:val="002C1956"/>
    <w:rsid w:val="002C366A"/>
    <w:rsid w:val="002C4CE0"/>
    <w:rsid w:val="002C7455"/>
    <w:rsid w:val="002D3955"/>
    <w:rsid w:val="002D451A"/>
    <w:rsid w:val="002D4FF4"/>
    <w:rsid w:val="002D66A2"/>
    <w:rsid w:val="002D67FD"/>
    <w:rsid w:val="002E50B6"/>
    <w:rsid w:val="002E7C49"/>
    <w:rsid w:val="002F1DFA"/>
    <w:rsid w:val="00301AEF"/>
    <w:rsid w:val="00302036"/>
    <w:rsid w:val="003037D0"/>
    <w:rsid w:val="0030631C"/>
    <w:rsid w:val="00313203"/>
    <w:rsid w:val="00314F55"/>
    <w:rsid w:val="003166FF"/>
    <w:rsid w:val="00316FC1"/>
    <w:rsid w:val="00320A00"/>
    <w:rsid w:val="00320D6D"/>
    <w:rsid w:val="00322678"/>
    <w:rsid w:val="003237C8"/>
    <w:rsid w:val="00325A41"/>
    <w:rsid w:val="00326EF0"/>
    <w:rsid w:val="00331A3B"/>
    <w:rsid w:val="00340471"/>
    <w:rsid w:val="003435A3"/>
    <w:rsid w:val="00343C4B"/>
    <w:rsid w:val="00354147"/>
    <w:rsid w:val="00357B8A"/>
    <w:rsid w:val="0036036D"/>
    <w:rsid w:val="0037164C"/>
    <w:rsid w:val="00373069"/>
    <w:rsid w:val="003745B5"/>
    <w:rsid w:val="003772D5"/>
    <w:rsid w:val="00380A8F"/>
    <w:rsid w:val="00380F69"/>
    <w:rsid w:val="00381911"/>
    <w:rsid w:val="003820B6"/>
    <w:rsid w:val="00383442"/>
    <w:rsid w:val="0039071A"/>
    <w:rsid w:val="003917E4"/>
    <w:rsid w:val="00393014"/>
    <w:rsid w:val="003A7940"/>
    <w:rsid w:val="003B000A"/>
    <w:rsid w:val="003B20CA"/>
    <w:rsid w:val="003B5B2C"/>
    <w:rsid w:val="003B6F6F"/>
    <w:rsid w:val="003C3D1C"/>
    <w:rsid w:val="003C7680"/>
    <w:rsid w:val="003D5D3F"/>
    <w:rsid w:val="003D6DE4"/>
    <w:rsid w:val="003F27FA"/>
    <w:rsid w:val="003F28D7"/>
    <w:rsid w:val="003F7128"/>
    <w:rsid w:val="00401676"/>
    <w:rsid w:val="00401B02"/>
    <w:rsid w:val="004021C4"/>
    <w:rsid w:val="004051C1"/>
    <w:rsid w:val="0040583A"/>
    <w:rsid w:val="004128C7"/>
    <w:rsid w:val="00412A73"/>
    <w:rsid w:val="00415A77"/>
    <w:rsid w:val="004221A8"/>
    <w:rsid w:val="00423885"/>
    <w:rsid w:val="00424211"/>
    <w:rsid w:val="00427BE8"/>
    <w:rsid w:val="00432BBF"/>
    <w:rsid w:val="0044072A"/>
    <w:rsid w:val="0044693D"/>
    <w:rsid w:val="004556AE"/>
    <w:rsid w:val="004557A0"/>
    <w:rsid w:val="004629FE"/>
    <w:rsid w:val="00463ED9"/>
    <w:rsid w:val="00473994"/>
    <w:rsid w:val="004864C9"/>
    <w:rsid w:val="00487304"/>
    <w:rsid w:val="004878EC"/>
    <w:rsid w:val="00491492"/>
    <w:rsid w:val="00492D12"/>
    <w:rsid w:val="004A237D"/>
    <w:rsid w:val="004A2CB6"/>
    <w:rsid w:val="004A44ED"/>
    <w:rsid w:val="004A4A56"/>
    <w:rsid w:val="004B4455"/>
    <w:rsid w:val="004B4B12"/>
    <w:rsid w:val="004B4F6A"/>
    <w:rsid w:val="004B4FA9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1C48"/>
    <w:rsid w:val="005166BD"/>
    <w:rsid w:val="005208A9"/>
    <w:rsid w:val="00521283"/>
    <w:rsid w:val="00522F52"/>
    <w:rsid w:val="0053411B"/>
    <w:rsid w:val="005349E9"/>
    <w:rsid w:val="00540076"/>
    <w:rsid w:val="00540ED7"/>
    <w:rsid w:val="0054670A"/>
    <w:rsid w:val="00546EA0"/>
    <w:rsid w:val="00552E4D"/>
    <w:rsid w:val="00553FDA"/>
    <w:rsid w:val="005611D8"/>
    <w:rsid w:val="00573C40"/>
    <w:rsid w:val="00580D6D"/>
    <w:rsid w:val="00581E3F"/>
    <w:rsid w:val="005820E4"/>
    <w:rsid w:val="00583D3A"/>
    <w:rsid w:val="00584A64"/>
    <w:rsid w:val="00585828"/>
    <w:rsid w:val="00592765"/>
    <w:rsid w:val="005A2A2F"/>
    <w:rsid w:val="005B0CFF"/>
    <w:rsid w:val="005B18FC"/>
    <w:rsid w:val="005B199F"/>
    <w:rsid w:val="005B19CA"/>
    <w:rsid w:val="005B1AE9"/>
    <w:rsid w:val="005B4C0E"/>
    <w:rsid w:val="005B7300"/>
    <w:rsid w:val="005B7AC3"/>
    <w:rsid w:val="005C0CD2"/>
    <w:rsid w:val="005C434B"/>
    <w:rsid w:val="005C55DC"/>
    <w:rsid w:val="005D05A3"/>
    <w:rsid w:val="005D4CBD"/>
    <w:rsid w:val="005E3EBA"/>
    <w:rsid w:val="005E474F"/>
    <w:rsid w:val="005F51C6"/>
    <w:rsid w:val="005F5C60"/>
    <w:rsid w:val="005F68DE"/>
    <w:rsid w:val="005F77E2"/>
    <w:rsid w:val="00604080"/>
    <w:rsid w:val="00607F83"/>
    <w:rsid w:val="00624231"/>
    <w:rsid w:val="00632A3F"/>
    <w:rsid w:val="00634248"/>
    <w:rsid w:val="006343E2"/>
    <w:rsid w:val="0064094F"/>
    <w:rsid w:val="00643297"/>
    <w:rsid w:val="00651D3D"/>
    <w:rsid w:val="006629C9"/>
    <w:rsid w:val="006634C8"/>
    <w:rsid w:val="00666B6E"/>
    <w:rsid w:val="006679A8"/>
    <w:rsid w:val="006705F4"/>
    <w:rsid w:val="0067598B"/>
    <w:rsid w:val="006777ED"/>
    <w:rsid w:val="00677935"/>
    <w:rsid w:val="006840FF"/>
    <w:rsid w:val="00685C82"/>
    <w:rsid w:val="00693CF2"/>
    <w:rsid w:val="00694492"/>
    <w:rsid w:val="00694999"/>
    <w:rsid w:val="006A16A9"/>
    <w:rsid w:val="006A287B"/>
    <w:rsid w:val="006A31BD"/>
    <w:rsid w:val="006B6F09"/>
    <w:rsid w:val="006B7351"/>
    <w:rsid w:val="006C31D4"/>
    <w:rsid w:val="006C418C"/>
    <w:rsid w:val="006D70DC"/>
    <w:rsid w:val="006E3A81"/>
    <w:rsid w:val="006F4C9A"/>
    <w:rsid w:val="0070362C"/>
    <w:rsid w:val="00714F51"/>
    <w:rsid w:val="00716F94"/>
    <w:rsid w:val="00717FC0"/>
    <w:rsid w:val="007209CD"/>
    <w:rsid w:val="00721A00"/>
    <w:rsid w:val="00723F69"/>
    <w:rsid w:val="00724564"/>
    <w:rsid w:val="00724AF5"/>
    <w:rsid w:val="00726EB6"/>
    <w:rsid w:val="00731666"/>
    <w:rsid w:val="007323A5"/>
    <w:rsid w:val="0073294F"/>
    <w:rsid w:val="00741162"/>
    <w:rsid w:val="00745879"/>
    <w:rsid w:val="00746887"/>
    <w:rsid w:val="007503C3"/>
    <w:rsid w:val="00751754"/>
    <w:rsid w:val="00753B61"/>
    <w:rsid w:val="00754438"/>
    <w:rsid w:val="00754F8C"/>
    <w:rsid w:val="00755DCC"/>
    <w:rsid w:val="00766A86"/>
    <w:rsid w:val="0078371E"/>
    <w:rsid w:val="00783BC9"/>
    <w:rsid w:val="00797BFB"/>
    <w:rsid w:val="007A319D"/>
    <w:rsid w:val="007A3B14"/>
    <w:rsid w:val="007A6A92"/>
    <w:rsid w:val="007B61D6"/>
    <w:rsid w:val="007C65AA"/>
    <w:rsid w:val="007D353B"/>
    <w:rsid w:val="007D3B1F"/>
    <w:rsid w:val="007E074C"/>
    <w:rsid w:val="007E3F70"/>
    <w:rsid w:val="007E5142"/>
    <w:rsid w:val="007F543A"/>
    <w:rsid w:val="007F6E4F"/>
    <w:rsid w:val="0080297A"/>
    <w:rsid w:val="00803843"/>
    <w:rsid w:val="0081257B"/>
    <w:rsid w:val="00815983"/>
    <w:rsid w:val="008202CC"/>
    <w:rsid w:val="00823A87"/>
    <w:rsid w:val="00826683"/>
    <w:rsid w:val="00830195"/>
    <w:rsid w:val="0083070A"/>
    <w:rsid w:val="00844C0E"/>
    <w:rsid w:val="00844E87"/>
    <w:rsid w:val="008626DE"/>
    <w:rsid w:val="008677EF"/>
    <w:rsid w:val="008722B4"/>
    <w:rsid w:val="008754DE"/>
    <w:rsid w:val="0087762C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B4AB5"/>
    <w:rsid w:val="008C1E26"/>
    <w:rsid w:val="008C46CD"/>
    <w:rsid w:val="008D7AAF"/>
    <w:rsid w:val="008E07AF"/>
    <w:rsid w:val="008E4BA2"/>
    <w:rsid w:val="008F042C"/>
    <w:rsid w:val="008F569A"/>
    <w:rsid w:val="008F7FCA"/>
    <w:rsid w:val="00900E17"/>
    <w:rsid w:val="00901116"/>
    <w:rsid w:val="009036D0"/>
    <w:rsid w:val="00905E49"/>
    <w:rsid w:val="00906024"/>
    <w:rsid w:val="00906FBF"/>
    <w:rsid w:val="0091609A"/>
    <w:rsid w:val="00920388"/>
    <w:rsid w:val="00921CC9"/>
    <w:rsid w:val="00922E2B"/>
    <w:rsid w:val="009332FF"/>
    <w:rsid w:val="0093532D"/>
    <w:rsid w:val="00942B07"/>
    <w:rsid w:val="009536F4"/>
    <w:rsid w:val="009573AF"/>
    <w:rsid w:val="00962575"/>
    <w:rsid w:val="009655C2"/>
    <w:rsid w:val="00966C53"/>
    <w:rsid w:val="00970466"/>
    <w:rsid w:val="0097353A"/>
    <w:rsid w:val="00977DF3"/>
    <w:rsid w:val="00990A34"/>
    <w:rsid w:val="0099372A"/>
    <w:rsid w:val="009A56A6"/>
    <w:rsid w:val="009A5E4B"/>
    <w:rsid w:val="009C5839"/>
    <w:rsid w:val="009D369B"/>
    <w:rsid w:val="009D37E0"/>
    <w:rsid w:val="009E1C09"/>
    <w:rsid w:val="009E4A14"/>
    <w:rsid w:val="00A12221"/>
    <w:rsid w:val="00A15189"/>
    <w:rsid w:val="00A162B0"/>
    <w:rsid w:val="00A166BC"/>
    <w:rsid w:val="00A17200"/>
    <w:rsid w:val="00A40AED"/>
    <w:rsid w:val="00A42EAE"/>
    <w:rsid w:val="00A44862"/>
    <w:rsid w:val="00A55019"/>
    <w:rsid w:val="00A5685F"/>
    <w:rsid w:val="00A64749"/>
    <w:rsid w:val="00A67717"/>
    <w:rsid w:val="00A67790"/>
    <w:rsid w:val="00A7099A"/>
    <w:rsid w:val="00A72AAE"/>
    <w:rsid w:val="00A736EF"/>
    <w:rsid w:val="00A82ED6"/>
    <w:rsid w:val="00AA0758"/>
    <w:rsid w:val="00AA4C0F"/>
    <w:rsid w:val="00AA51CB"/>
    <w:rsid w:val="00AB3CC3"/>
    <w:rsid w:val="00AC15E8"/>
    <w:rsid w:val="00AC6185"/>
    <w:rsid w:val="00AC78E2"/>
    <w:rsid w:val="00AC78FE"/>
    <w:rsid w:val="00AD0A3E"/>
    <w:rsid w:val="00AD431E"/>
    <w:rsid w:val="00AD66A3"/>
    <w:rsid w:val="00AD7B3E"/>
    <w:rsid w:val="00AD7CFB"/>
    <w:rsid w:val="00AE22CA"/>
    <w:rsid w:val="00AF2C67"/>
    <w:rsid w:val="00AF4346"/>
    <w:rsid w:val="00AF73C8"/>
    <w:rsid w:val="00B0150A"/>
    <w:rsid w:val="00B14060"/>
    <w:rsid w:val="00B14074"/>
    <w:rsid w:val="00B147EC"/>
    <w:rsid w:val="00B14A12"/>
    <w:rsid w:val="00B20B74"/>
    <w:rsid w:val="00B2595E"/>
    <w:rsid w:val="00B33757"/>
    <w:rsid w:val="00B37F01"/>
    <w:rsid w:val="00B425B8"/>
    <w:rsid w:val="00B425FF"/>
    <w:rsid w:val="00B47612"/>
    <w:rsid w:val="00B620CE"/>
    <w:rsid w:val="00B64E20"/>
    <w:rsid w:val="00B66000"/>
    <w:rsid w:val="00B70B92"/>
    <w:rsid w:val="00B70E8A"/>
    <w:rsid w:val="00B76DDF"/>
    <w:rsid w:val="00B82F39"/>
    <w:rsid w:val="00B84A43"/>
    <w:rsid w:val="00B8581B"/>
    <w:rsid w:val="00B85D6D"/>
    <w:rsid w:val="00B94C72"/>
    <w:rsid w:val="00B95B35"/>
    <w:rsid w:val="00BA4676"/>
    <w:rsid w:val="00BA4C28"/>
    <w:rsid w:val="00BB2C1B"/>
    <w:rsid w:val="00BB30A6"/>
    <w:rsid w:val="00BB3E90"/>
    <w:rsid w:val="00BB49BD"/>
    <w:rsid w:val="00BB7F7C"/>
    <w:rsid w:val="00BC0EA0"/>
    <w:rsid w:val="00BC4FAE"/>
    <w:rsid w:val="00BC7D17"/>
    <w:rsid w:val="00BD018B"/>
    <w:rsid w:val="00BE3125"/>
    <w:rsid w:val="00C01198"/>
    <w:rsid w:val="00C013E7"/>
    <w:rsid w:val="00C023FB"/>
    <w:rsid w:val="00C02E03"/>
    <w:rsid w:val="00C1368C"/>
    <w:rsid w:val="00C16D0A"/>
    <w:rsid w:val="00C3029F"/>
    <w:rsid w:val="00C31779"/>
    <w:rsid w:val="00C404F4"/>
    <w:rsid w:val="00C62594"/>
    <w:rsid w:val="00C71CCA"/>
    <w:rsid w:val="00C77C39"/>
    <w:rsid w:val="00C827BE"/>
    <w:rsid w:val="00C91752"/>
    <w:rsid w:val="00C9460E"/>
    <w:rsid w:val="00CA0B8A"/>
    <w:rsid w:val="00CA1B18"/>
    <w:rsid w:val="00CA30E9"/>
    <w:rsid w:val="00CA54B4"/>
    <w:rsid w:val="00CA71E8"/>
    <w:rsid w:val="00CB3198"/>
    <w:rsid w:val="00CB381F"/>
    <w:rsid w:val="00CC01C5"/>
    <w:rsid w:val="00CC058D"/>
    <w:rsid w:val="00CD0F9A"/>
    <w:rsid w:val="00CD4206"/>
    <w:rsid w:val="00CD4B93"/>
    <w:rsid w:val="00CD5577"/>
    <w:rsid w:val="00CF04AC"/>
    <w:rsid w:val="00CF6582"/>
    <w:rsid w:val="00D076E0"/>
    <w:rsid w:val="00D13185"/>
    <w:rsid w:val="00D141B5"/>
    <w:rsid w:val="00D27924"/>
    <w:rsid w:val="00D31E93"/>
    <w:rsid w:val="00D334D4"/>
    <w:rsid w:val="00D413AD"/>
    <w:rsid w:val="00D4375C"/>
    <w:rsid w:val="00D4588A"/>
    <w:rsid w:val="00D62893"/>
    <w:rsid w:val="00D6473A"/>
    <w:rsid w:val="00D6681B"/>
    <w:rsid w:val="00D703C2"/>
    <w:rsid w:val="00D721BC"/>
    <w:rsid w:val="00D73177"/>
    <w:rsid w:val="00D75538"/>
    <w:rsid w:val="00D76AC0"/>
    <w:rsid w:val="00D84381"/>
    <w:rsid w:val="00D861D6"/>
    <w:rsid w:val="00DB768E"/>
    <w:rsid w:val="00DC7238"/>
    <w:rsid w:val="00DD0F58"/>
    <w:rsid w:val="00DD435D"/>
    <w:rsid w:val="00DD4690"/>
    <w:rsid w:val="00DD469A"/>
    <w:rsid w:val="00DD5B69"/>
    <w:rsid w:val="00DD68BD"/>
    <w:rsid w:val="00DE0C30"/>
    <w:rsid w:val="00DE3DB6"/>
    <w:rsid w:val="00DE5453"/>
    <w:rsid w:val="00DE7EFD"/>
    <w:rsid w:val="00DF0468"/>
    <w:rsid w:val="00DF100A"/>
    <w:rsid w:val="00DF4E88"/>
    <w:rsid w:val="00DF7A04"/>
    <w:rsid w:val="00E0095D"/>
    <w:rsid w:val="00E00AF3"/>
    <w:rsid w:val="00E03E46"/>
    <w:rsid w:val="00E058E0"/>
    <w:rsid w:val="00E072EE"/>
    <w:rsid w:val="00E200AA"/>
    <w:rsid w:val="00E21CFE"/>
    <w:rsid w:val="00E22580"/>
    <w:rsid w:val="00E403A2"/>
    <w:rsid w:val="00E51AE5"/>
    <w:rsid w:val="00E62447"/>
    <w:rsid w:val="00E64B2E"/>
    <w:rsid w:val="00E66CDD"/>
    <w:rsid w:val="00E72285"/>
    <w:rsid w:val="00E753A1"/>
    <w:rsid w:val="00E76C9B"/>
    <w:rsid w:val="00E77979"/>
    <w:rsid w:val="00E85CBA"/>
    <w:rsid w:val="00E8691B"/>
    <w:rsid w:val="00E86D13"/>
    <w:rsid w:val="00E87017"/>
    <w:rsid w:val="00E87320"/>
    <w:rsid w:val="00E873CF"/>
    <w:rsid w:val="00E9322F"/>
    <w:rsid w:val="00E951A5"/>
    <w:rsid w:val="00E9570A"/>
    <w:rsid w:val="00E97FAC"/>
    <w:rsid w:val="00EA39AE"/>
    <w:rsid w:val="00EB1352"/>
    <w:rsid w:val="00EB155B"/>
    <w:rsid w:val="00EC6133"/>
    <w:rsid w:val="00EC757D"/>
    <w:rsid w:val="00ED054E"/>
    <w:rsid w:val="00ED228D"/>
    <w:rsid w:val="00ED60CB"/>
    <w:rsid w:val="00ED743F"/>
    <w:rsid w:val="00EF1B3C"/>
    <w:rsid w:val="00EF531A"/>
    <w:rsid w:val="00EF7170"/>
    <w:rsid w:val="00EF7CDF"/>
    <w:rsid w:val="00EF7F58"/>
    <w:rsid w:val="00F01F32"/>
    <w:rsid w:val="00F01FD6"/>
    <w:rsid w:val="00F02164"/>
    <w:rsid w:val="00F02B26"/>
    <w:rsid w:val="00F04CA0"/>
    <w:rsid w:val="00F052D9"/>
    <w:rsid w:val="00F10BB0"/>
    <w:rsid w:val="00F11C44"/>
    <w:rsid w:val="00F233E9"/>
    <w:rsid w:val="00F31CDC"/>
    <w:rsid w:val="00F479FD"/>
    <w:rsid w:val="00F57C7F"/>
    <w:rsid w:val="00F6499C"/>
    <w:rsid w:val="00F71C25"/>
    <w:rsid w:val="00F8060E"/>
    <w:rsid w:val="00F83471"/>
    <w:rsid w:val="00F8424F"/>
    <w:rsid w:val="00F85267"/>
    <w:rsid w:val="00F906F6"/>
    <w:rsid w:val="00F923C5"/>
    <w:rsid w:val="00F940A8"/>
    <w:rsid w:val="00F950D5"/>
    <w:rsid w:val="00FA66EF"/>
    <w:rsid w:val="00FA7101"/>
    <w:rsid w:val="00FB3CEF"/>
    <w:rsid w:val="00FD0F8D"/>
    <w:rsid w:val="00FD4486"/>
    <w:rsid w:val="00FD6034"/>
    <w:rsid w:val="00FD706C"/>
    <w:rsid w:val="00FE2A91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C31A66-C50B-4AAE-84DE-CFF0B7909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1332</Words>
  <Characters>7328</Characters>
  <Application>Microsoft Office Word</Application>
  <DocSecurity>0</DocSecurity>
  <Lines>61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8643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monica.rauda</cp:lastModifiedBy>
  <cp:revision>3</cp:revision>
  <cp:lastPrinted>2012-03-02T15:52:00Z</cp:lastPrinted>
  <dcterms:created xsi:type="dcterms:W3CDTF">2017-04-21T19:52:00Z</dcterms:created>
  <dcterms:modified xsi:type="dcterms:W3CDTF">2017-04-21T19:52:00Z</dcterms:modified>
</cp:coreProperties>
</file>